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en-US"/>
        </w:rPr>
        <w:id w:val="1475375532"/>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576"/>
          </w:tblGrid>
          <w:tr w:rsidR="003752D2" w:rsidRPr="003752D2">
            <w:trPr>
              <w:trHeight w:val="2880"/>
              <w:jc w:val="center"/>
            </w:trPr>
            <w:tc>
              <w:tcPr>
                <w:tcW w:w="5000" w:type="pct"/>
              </w:tcPr>
              <w:p w:rsidR="003752D2" w:rsidRDefault="003752D2" w:rsidP="003752D2">
                <w:pPr>
                  <w:pStyle w:val="a3"/>
                  <w:jc w:val="center"/>
                  <w:rPr>
                    <w:rFonts w:asciiTheme="majorHAnsi" w:eastAsiaTheme="majorEastAsia" w:hAnsiTheme="majorHAnsi" w:cstheme="majorBidi"/>
                    <w:caps/>
                  </w:rPr>
                </w:pPr>
                <w:r>
                  <w:rPr>
                    <w:rFonts w:asciiTheme="majorHAnsi" w:eastAsiaTheme="majorEastAsia" w:hAnsiTheme="majorHAnsi" w:cstheme="majorBidi"/>
                    <w:caps/>
                    <w:noProof/>
                    <w:lang w:val="en-US"/>
                  </w:rPr>
                  <w:drawing>
                    <wp:anchor distT="0" distB="0" distL="114300" distR="114300" simplePos="0" relativeHeight="251659264" behindDoc="0" locked="0" layoutInCell="1" allowOverlap="1">
                      <wp:simplePos x="0" y="0"/>
                      <wp:positionH relativeFrom="column">
                        <wp:posOffset>2552700</wp:posOffset>
                      </wp:positionH>
                      <wp:positionV relativeFrom="paragraph">
                        <wp:posOffset>257175</wp:posOffset>
                      </wp:positionV>
                      <wp:extent cx="923925" cy="1476375"/>
                      <wp:effectExtent l="19050" t="0" r="9525" b="0"/>
                      <wp:wrapSquare wrapText="bothSides"/>
                      <wp:docPr id="4" name="Picture 2" descr="C:\Users\arasoulis\AppData\Local\Microsoft\Windows\INetCache\Content.Word\tuc-logo.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923925" cy="1476375"/>
                              </a:xfrm>
                              <a:prstGeom prst="rect">
                                <a:avLst/>
                              </a:prstGeom>
                              <a:noFill/>
                              <a:ln>
                                <a:noFill/>
                                <a:prstDash/>
                              </a:ln>
                            </pic:spPr>
                          </pic:pic>
                        </a:graphicData>
                      </a:graphic>
                    </wp:anchor>
                  </w:drawing>
                </w:r>
                <w:sdt>
                  <w:sdtPr>
                    <w:rPr>
                      <w:rFonts w:asciiTheme="majorHAnsi" w:eastAsiaTheme="majorEastAsia" w:hAnsiTheme="majorHAnsi" w:cstheme="majorBidi"/>
                      <w:caps/>
                    </w:rPr>
                    <w:alias w:val="Εταιρεία"/>
                    <w:id w:val="15524243"/>
                    <w:placeholder>
                      <w:docPart w:val="377614D3EF604BF8AAB4C1EE713A1EEB"/>
                    </w:placeholder>
                    <w:dataBinding w:prefixMappings="xmlns:ns0='http://schemas.openxmlformats.org/officeDocument/2006/extended-properties'" w:xpath="/ns0:Properties[1]/ns0:Company[1]" w:storeItemID="{6668398D-A668-4E3E-A5EB-62B293D839F1}"/>
                    <w:text/>
                  </w:sdtPr>
                  <w:sdtContent>
                    <w:r>
                      <w:rPr>
                        <w:rFonts w:asciiTheme="majorHAnsi" w:eastAsiaTheme="majorEastAsia" w:hAnsiTheme="majorHAnsi" w:cstheme="majorBidi"/>
                        <w:caps/>
                      </w:rPr>
                      <w:t>Πολυτεχνειο κρητησ</w:t>
                    </w:r>
                  </w:sdtContent>
                </w:sdt>
              </w:p>
            </w:tc>
          </w:tr>
          <w:tr w:rsidR="003752D2" w:rsidRPr="003752D2">
            <w:trPr>
              <w:trHeight w:val="1440"/>
              <w:jc w:val="center"/>
            </w:trPr>
            <w:sdt>
              <w:sdtPr>
                <w:rPr>
                  <w:rFonts w:asciiTheme="majorHAnsi" w:eastAsiaTheme="majorEastAsia" w:hAnsiTheme="majorHAnsi" w:cstheme="majorBidi"/>
                  <w:sz w:val="72"/>
                  <w:szCs w:val="80"/>
                </w:rPr>
                <w:alias w:val="Τίτλος"/>
                <w:id w:val="15524250"/>
                <w:placeholder>
                  <w:docPart w:val="4A0CF08D7DDC4AF892CE7D9B677D4F7A"/>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752D2" w:rsidRDefault="003752D2" w:rsidP="003752D2">
                    <w:pPr>
                      <w:pStyle w:val="a3"/>
                      <w:jc w:val="center"/>
                      <w:rPr>
                        <w:rFonts w:asciiTheme="majorHAnsi" w:eastAsiaTheme="majorEastAsia" w:hAnsiTheme="majorHAnsi" w:cstheme="majorBidi"/>
                        <w:sz w:val="80"/>
                        <w:szCs w:val="80"/>
                      </w:rPr>
                    </w:pPr>
                    <w:r w:rsidRPr="003752D2">
                      <w:rPr>
                        <w:rFonts w:asciiTheme="majorHAnsi" w:eastAsiaTheme="majorEastAsia" w:hAnsiTheme="majorHAnsi" w:cstheme="majorBidi"/>
                        <w:sz w:val="72"/>
                        <w:szCs w:val="80"/>
                      </w:rPr>
                      <w:t>Εργαστηριακή Αναφορά</w:t>
                    </w:r>
                    <w:r>
                      <w:rPr>
                        <w:rFonts w:asciiTheme="majorHAnsi" w:eastAsiaTheme="majorEastAsia" w:hAnsiTheme="majorHAnsi" w:cstheme="majorBidi"/>
                        <w:sz w:val="72"/>
                        <w:szCs w:val="80"/>
                      </w:rPr>
                      <w:t xml:space="preserve"> </w:t>
                    </w:r>
                    <w:r w:rsidRPr="003752D2">
                      <w:rPr>
                        <w:rFonts w:asciiTheme="majorHAnsi" w:eastAsiaTheme="majorEastAsia" w:hAnsiTheme="majorHAnsi" w:cstheme="majorBidi"/>
                        <w:sz w:val="72"/>
                        <w:szCs w:val="80"/>
                      </w:rPr>
                      <w:t>1</w:t>
                    </w:r>
                  </w:p>
                </w:tc>
              </w:sdtContent>
            </w:sdt>
          </w:tr>
          <w:tr w:rsidR="003752D2" w:rsidRPr="003752D2">
            <w:trPr>
              <w:trHeight w:val="720"/>
              <w:jc w:val="center"/>
            </w:trPr>
            <w:sdt>
              <w:sdtPr>
                <w:rPr>
                  <w:rFonts w:asciiTheme="majorHAnsi" w:eastAsiaTheme="majorEastAsia" w:hAnsiTheme="majorHAnsi" w:cstheme="majorBidi"/>
                  <w:sz w:val="44"/>
                  <w:szCs w:val="44"/>
                </w:rPr>
                <w:alias w:val="Υπότιτλος"/>
                <w:id w:val="15524255"/>
                <w:placeholder>
                  <w:docPart w:val="5FD3F17FAE884CDABCA06705E79B4B01"/>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3752D2" w:rsidRDefault="003752D2" w:rsidP="003752D2">
                    <w:pPr>
                      <w:pStyle w:val="a3"/>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Συστήματα Ελέγχου 1, Εργαστήρια </w:t>
                    </w:r>
                  </w:p>
                </w:tc>
              </w:sdtContent>
            </w:sdt>
          </w:tr>
          <w:tr w:rsidR="003752D2" w:rsidRPr="003752D2">
            <w:trPr>
              <w:trHeight w:val="360"/>
              <w:jc w:val="center"/>
            </w:trPr>
            <w:tc>
              <w:tcPr>
                <w:tcW w:w="5000" w:type="pct"/>
                <w:vAlign w:val="center"/>
              </w:tcPr>
              <w:p w:rsidR="003752D2" w:rsidRDefault="003752D2">
                <w:pPr>
                  <w:pStyle w:val="a3"/>
                  <w:jc w:val="center"/>
                </w:pPr>
              </w:p>
            </w:tc>
          </w:tr>
          <w:tr w:rsidR="003752D2">
            <w:trPr>
              <w:trHeight w:val="360"/>
              <w:jc w:val="center"/>
            </w:trPr>
            <w:sdt>
              <w:sdtPr>
                <w:rPr>
                  <w:b/>
                  <w:bCs/>
                </w:rPr>
                <w:alias w:val="Συντάκτης"/>
                <w:id w:val="15524260"/>
                <w:placeholder>
                  <w:docPart w:val="C618A014FBA24F4DABF7491E97DD129D"/>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3752D2" w:rsidRDefault="003752D2" w:rsidP="003752D2">
                    <w:pPr>
                      <w:pStyle w:val="a3"/>
                      <w:jc w:val="center"/>
                      <w:rPr>
                        <w:b/>
                        <w:bCs/>
                      </w:rPr>
                    </w:pPr>
                    <w:r>
                      <w:rPr>
                        <w:b/>
                        <w:bCs/>
                      </w:rPr>
                      <w:t xml:space="preserve">Δημήτρης </w:t>
                    </w:r>
                    <w:proofErr w:type="spellStart"/>
                    <w:r>
                      <w:rPr>
                        <w:b/>
                        <w:bCs/>
                      </w:rPr>
                      <w:t>Κατσαμπάνης</w:t>
                    </w:r>
                    <w:proofErr w:type="spellEnd"/>
                    <w:r>
                      <w:rPr>
                        <w:b/>
                        <w:bCs/>
                      </w:rPr>
                      <w:t xml:space="preserve">, 2016010008 </w:t>
                    </w:r>
                  </w:p>
                </w:tc>
              </w:sdtContent>
            </w:sdt>
          </w:tr>
          <w:tr w:rsidR="003752D2">
            <w:trPr>
              <w:trHeight w:val="360"/>
              <w:jc w:val="center"/>
            </w:trPr>
            <w:tc>
              <w:tcPr>
                <w:tcW w:w="5000" w:type="pct"/>
                <w:vAlign w:val="center"/>
              </w:tcPr>
              <w:p w:rsidR="003752D2" w:rsidRDefault="003752D2" w:rsidP="003752D2">
                <w:pPr>
                  <w:pStyle w:val="a3"/>
                  <w:jc w:val="center"/>
                  <w:rPr>
                    <w:b/>
                    <w:bCs/>
                  </w:rPr>
                </w:pPr>
                <w:r>
                  <w:rPr>
                    <w:b/>
                    <w:bCs/>
                  </w:rPr>
                  <w:t>Αλέξανδρος Ρασούλης, 2015010123</w:t>
                </w:r>
              </w:p>
            </w:tc>
          </w:tr>
          <w:tr w:rsidR="003752D2">
            <w:trPr>
              <w:trHeight w:val="360"/>
              <w:jc w:val="center"/>
            </w:trPr>
            <w:sdt>
              <w:sdtPr>
                <w:rPr>
                  <w:b/>
                  <w:bCs/>
                </w:rPr>
                <w:alias w:val="Ημερομηνία"/>
                <w:id w:val="516659546"/>
                <w:dataBinding w:prefixMappings="xmlns:ns0='http://schemas.microsoft.com/office/2006/coverPageProps'" w:xpath="/ns0:CoverPageProperties[1]/ns0:PublishDate[1]" w:storeItemID="{55AF091B-3C7A-41E3-B477-F2FDAA23CFDA}"/>
                <w:date w:fullDate="2021-12-07T00:00:00Z">
                  <w:dateFormat w:val="d/M/yyyy"/>
                  <w:lid w:val="el-GR"/>
                  <w:storeMappedDataAs w:val="dateTime"/>
                  <w:calendar w:val="gregorian"/>
                </w:date>
              </w:sdtPr>
              <w:sdtContent>
                <w:tc>
                  <w:tcPr>
                    <w:tcW w:w="5000" w:type="pct"/>
                    <w:vAlign w:val="center"/>
                  </w:tcPr>
                  <w:p w:rsidR="003752D2" w:rsidRDefault="00F24121">
                    <w:pPr>
                      <w:pStyle w:val="a3"/>
                      <w:jc w:val="center"/>
                      <w:rPr>
                        <w:b/>
                        <w:bCs/>
                      </w:rPr>
                    </w:pPr>
                    <w:r>
                      <w:rPr>
                        <w:b/>
                        <w:bCs/>
                      </w:rPr>
                      <w:t>7/12/2021</w:t>
                    </w:r>
                  </w:p>
                </w:tc>
              </w:sdtContent>
            </w:sdt>
          </w:tr>
        </w:tbl>
        <w:p w:rsidR="003752D2" w:rsidRDefault="003752D2">
          <w:pPr>
            <w:rPr>
              <w:lang w:val="el-GR"/>
            </w:rPr>
          </w:pPr>
        </w:p>
        <w:p w:rsidR="003752D2" w:rsidRDefault="003752D2">
          <w:pPr>
            <w:rPr>
              <w:lang w:val="el-GR"/>
            </w:rPr>
          </w:pPr>
        </w:p>
        <w:tbl>
          <w:tblPr>
            <w:tblpPr w:leftFromText="187" w:rightFromText="187" w:horzAnchor="margin" w:tblpXSpec="center" w:tblpYSpec="bottom"/>
            <w:tblW w:w="5000" w:type="pct"/>
            <w:tblLook w:val="04A0"/>
          </w:tblPr>
          <w:tblGrid>
            <w:gridCol w:w="9576"/>
          </w:tblGrid>
          <w:tr w:rsidR="003752D2" w:rsidRPr="006F7093">
            <w:sdt>
              <w:sdtPr>
                <w:alias w:val="Απόσπασμα"/>
                <w:id w:val="8276291"/>
                <w:dataBinding w:prefixMappings="xmlns:ns0='http://schemas.microsoft.com/office/2006/coverPageProps'" w:xpath="/ns0:CoverPageProperties[1]/ns0:Abstract[1]" w:storeItemID="{55AF091B-3C7A-41E3-B477-F2FDAA23CFDA}"/>
                <w:text/>
              </w:sdtPr>
              <w:sdtContent>
                <w:tc>
                  <w:tcPr>
                    <w:tcW w:w="5000" w:type="pct"/>
                  </w:tcPr>
                  <w:p w:rsidR="003752D2" w:rsidRDefault="00F9251E" w:rsidP="00CA4A74">
                    <w:pPr>
                      <w:pStyle w:val="a3"/>
                    </w:pPr>
                    <w:r>
                      <w:t>Στην συγκεκριμένη αναφορά αναπτύσσεται το μαθη</w:t>
                    </w:r>
                    <w:r w:rsidR="00CA4A74">
                      <w:t xml:space="preserve">ματικό μοντέλο καθώς και κώδικας που προσομοιώνει κάποιες μεταβλητές ενός  </w:t>
                    </w:r>
                    <w:proofErr w:type="spellStart"/>
                    <w:r w:rsidR="00CA4A74">
                      <w:t>ρευστομηχανικού</w:t>
                    </w:r>
                    <w:proofErr w:type="spellEnd"/>
                    <w:r w:rsidR="00CA4A74">
                      <w:t xml:space="preserve"> </w:t>
                    </w:r>
                    <w:r>
                      <w:t xml:space="preserve">σύστημα. Όπου σε ένα δοχείο εισέρχεται ρευστό από δύο παροχές και εξέρχεται με τον ίδιο ρυθμό σε ένα δοχείο σταθερής γεωμετρίας </w:t>
                    </w:r>
                    <w:r w:rsidR="00CC69FD">
                      <w:t>το οποίο</w:t>
                    </w:r>
                    <w:r>
                      <w:t xml:space="preserve"> θερμαίνεται από ατμό</w:t>
                    </w:r>
                    <w:r w:rsidR="00CC69FD">
                      <w:t xml:space="preserve"> που συνεπάγεται σε θέρμανση και του ρευστού</w:t>
                    </w:r>
                    <w:r>
                      <w:t>.</w:t>
                    </w:r>
                  </w:p>
                </w:tc>
              </w:sdtContent>
            </w:sdt>
          </w:tr>
        </w:tbl>
        <w:p w:rsidR="003752D2" w:rsidRDefault="003752D2">
          <w:pPr>
            <w:rPr>
              <w:lang w:val="el-GR"/>
            </w:rPr>
          </w:pPr>
        </w:p>
        <w:p w:rsidR="00CC69FD" w:rsidRDefault="00CC69FD">
          <w:pPr>
            <w:rPr>
              <w:lang w:val="el-GR"/>
            </w:rPr>
          </w:pPr>
        </w:p>
        <w:p w:rsidR="00CC69FD" w:rsidRDefault="00CC69FD">
          <w:pPr>
            <w:rPr>
              <w:lang w:val="el-GR"/>
            </w:rPr>
          </w:pPr>
          <w:r>
            <w:rPr>
              <w:lang w:val="el-GR"/>
            </w:rPr>
            <w:br w:type="page"/>
          </w:r>
        </w:p>
      </w:sdtContent>
    </w:sdt>
    <w:sdt>
      <w:sdtPr>
        <w:rPr>
          <w:rFonts w:asciiTheme="minorHAnsi" w:eastAsiaTheme="minorHAnsi" w:hAnsiTheme="minorHAnsi" w:cstheme="minorBidi"/>
          <w:b w:val="0"/>
          <w:bCs w:val="0"/>
          <w:color w:val="auto"/>
          <w:sz w:val="22"/>
          <w:szCs w:val="22"/>
          <w:lang w:val="en-US"/>
        </w:rPr>
        <w:id w:val="1475375781"/>
        <w:docPartObj>
          <w:docPartGallery w:val="Table of Contents"/>
          <w:docPartUnique/>
        </w:docPartObj>
      </w:sdtPr>
      <w:sdtContent>
        <w:p w:rsidR="00CC69FD" w:rsidRDefault="00CC69FD">
          <w:pPr>
            <w:pStyle w:val="a4"/>
          </w:pPr>
          <w:r>
            <w:t>Περιεχόμενα</w:t>
          </w:r>
        </w:p>
        <w:p w:rsidR="001405FA" w:rsidRDefault="00A245D6">
          <w:pPr>
            <w:pStyle w:val="10"/>
            <w:tabs>
              <w:tab w:val="right" w:leader="dot" w:pos="9350"/>
            </w:tabs>
            <w:rPr>
              <w:rFonts w:eastAsiaTheme="minorEastAsia"/>
              <w:noProof/>
            </w:rPr>
          </w:pPr>
          <w:r>
            <w:rPr>
              <w:lang w:val="el-GR"/>
            </w:rPr>
            <w:fldChar w:fldCharType="begin"/>
          </w:r>
          <w:r w:rsidR="00CC69FD">
            <w:rPr>
              <w:lang w:val="el-GR"/>
            </w:rPr>
            <w:instrText xml:space="preserve"> TOC \o "1-3" \h \z \u </w:instrText>
          </w:r>
          <w:r>
            <w:rPr>
              <w:lang w:val="el-GR"/>
            </w:rPr>
            <w:fldChar w:fldCharType="separate"/>
          </w:r>
          <w:hyperlink w:anchor="_Toc89686355" w:history="1">
            <w:r w:rsidR="001405FA" w:rsidRPr="00E032FC">
              <w:rPr>
                <w:rStyle w:val="-"/>
                <w:noProof/>
                <w:lang w:val="el-GR"/>
              </w:rPr>
              <w:t>Εκφώνηση Άσκησης</w:t>
            </w:r>
            <w:r w:rsidR="001405FA">
              <w:rPr>
                <w:noProof/>
                <w:webHidden/>
              </w:rPr>
              <w:tab/>
            </w:r>
            <w:r w:rsidR="001405FA">
              <w:rPr>
                <w:noProof/>
                <w:webHidden/>
              </w:rPr>
              <w:fldChar w:fldCharType="begin"/>
            </w:r>
            <w:r w:rsidR="001405FA">
              <w:rPr>
                <w:noProof/>
                <w:webHidden/>
              </w:rPr>
              <w:instrText xml:space="preserve"> PAGEREF _Toc89686355 \h </w:instrText>
            </w:r>
            <w:r w:rsidR="001405FA">
              <w:rPr>
                <w:noProof/>
                <w:webHidden/>
              </w:rPr>
            </w:r>
            <w:r w:rsidR="001405FA">
              <w:rPr>
                <w:noProof/>
                <w:webHidden/>
              </w:rPr>
              <w:fldChar w:fldCharType="separate"/>
            </w:r>
            <w:r w:rsidR="001405FA">
              <w:rPr>
                <w:noProof/>
                <w:webHidden/>
              </w:rPr>
              <w:t>2</w:t>
            </w:r>
            <w:r w:rsidR="001405FA">
              <w:rPr>
                <w:noProof/>
                <w:webHidden/>
              </w:rPr>
              <w:fldChar w:fldCharType="end"/>
            </w:r>
          </w:hyperlink>
        </w:p>
        <w:p w:rsidR="001405FA" w:rsidRDefault="001405FA">
          <w:pPr>
            <w:pStyle w:val="10"/>
            <w:tabs>
              <w:tab w:val="right" w:leader="dot" w:pos="9350"/>
            </w:tabs>
            <w:rPr>
              <w:rFonts w:eastAsiaTheme="minorEastAsia"/>
              <w:noProof/>
            </w:rPr>
          </w:pPr>
          <w:hyperlink w:anchor="_Toc89686356" w:history="1">
            <w:r w:rsidRPr="00E032FC">
              <w:rPr>
                <w:rStyle w:val="-"/>
                <w:noProof/>
                <w:lang w:val="el-GR"/>
              </w:rPr>
              <w:t>Μαθηματική μοντελοποίηση μεταβολής θερμοκρασίας σε δοχείο</w:t>
            </w:r>
            <w:r>
              <w:rPr>
                <w:noProof/>
                <w:webHidden/>
              </w:rPr>
              <w:tab/>
            </w:r>
            <w:r>
              <w:rPr>
                <w:noProof/>
                <w:webHidden/>
              </w:rPr>
              <w:fldChar w:fldCharType="begin"/>
            </w:r>
            <w:r>
              <w:rPr>
                <w:noProof/>
                <w:webHidden/>
              </w:rPr>
              <w:instrText xml:space="preserve"> PAGEREF _Toc89686356 \h </w:instrText>
            </w:r>
            <w:r>
              <w:rPr>
                <w:noProof/>
                <w:webHidden/>
              </w:rPr>
            </w:r>
            <w:r>
              <w:rPr>
                <w:noProof/>
                <w:webHidden/>
              </w:rPr>
              <w:fldChar w:fldCharType="separate"/>
            </w:r>
            <w:r>
              <w:rPr>
                <w:noProof/>
                <w:webHidden/>
              </w:rPr>
              <w:t>2</w:t>
            </w:r>
            <w:r>
              <w:rPr>
                <w:noProof/>
                <w:webHidden/>
              </w:rPr>
              <w:fldChar w:fldCharType="end"/>
            </w:r>
          </w:hyperlink>
        </w:p>
        <w:p w:rsidR="001405FA" w:rsidRDefault="001405FA">
          <w:pPr>
            <w:pStyle w:val="20"/>
            <w:tabs>
              <w:tab w:val="right" w:leader="dot" w:pos="9350"/>
            </w:tabs>
            <w:rPr>
              <w:rFonts w:eastAsiaTheme="minorEastAsia"/>
              <w:noProof/>
            </w:rPr>
          </w:pPr>
          <w:hyperlink w:anchor="_Toc89686357" w:history="1">
            <w:r w:rsidRPr="00E032FC">
              <w:rPr>
                <w:rStyle w:val="-"/>
                <w:noProof/>
                <w:lang w:val="el-GR"/>
              </w:rPr>
              <w:t>Ερώτημα Α</w:t>
            </w:r>
            <w:r>
              <w:rPr>
                <w:noProof/>
                <w:webHidden/>
              </w:rPr>
              <w:tab/>
            </w:r>
            <w:r>
              <w:rPr>
                <w:noProof/>
                <w:webHidden/>
              </w:rPr>
              <w:fldChar w:fldCharType="begin"/>
            </w:r>
            <w:r>
              <w:rPr>
                <w:noProof/>
                <w:webHidden/>
              </w:rPr>
              <w:instrText xml:space="preserve"> PAGEREF _Toc89686357 \h </w:instrText>
            </w:r>
            <w:r>
              <w:rPr>
                <w:noProof/>
                <w:webHidden/>
              </w:rPr>
            </w:r>
            <w:r>
              <w:rPr>
                <w:noProof/>
                <w:webHidden/>
              </w:rPr>
              <w:fldChar w:fldCharType="separate"/>
            </w:r>
            <w:r>
              <w:rPr>
                <w:noProof/>
                <w:webHidden/>
              </w:rPr>
              <w:t>2</w:t>
            </w:r>
            <w:r>
              <w:rPr>
                <w:noProof/>
                <w:webHidden/>
              </w:rPr>
              <w:fldChar w:fldCharType="end"/>
            </w:r>
          </w:hyperlink>
        </w:p>
        <w:p w:rsidR="001405FA" w:rsidRDefault="001405FA">
          <w:pPr>
            <w:pStyle w:val="30"/>
            <w:tabs>
              <w:tab w:val="right" w:leader="dot" w:pos="9350"/>
            </w:tabs>
            <w:rPr>
              <w:rFonts w:eastAsiaTheme="minorEastAsia"/>
              <w:noProof/>
            </w:rPr>
          </w:pPr>
          <w:hyperlink w:anchor="_Toc89686358" w:history="1">
            <w:r w:rsidRPr="00E032FC">
              <w:rPr>
                <w:rStyle w:val="-"/>
                <w:noProof/>
                <w:lang w:val="el-GR"/>
              </w:rPr>
              <w:t>Πληροφορίες:</w:t>
            </w:r>
            <w:r>
              <w:rPr>
                <w:noProof/>
                <w:webHidden/>
              </w:rPr>
              <w:tab/>
            </w:r>
            <w:r>
              <w:rPr>
                <w:noProof/>
                <w:webHidden/>
              </w:rPr>
              <w:fldChar w:fldCharType="begin"/>
            </w:r>
            <w:r>
              <w:rPr>
                <w:noProof/>
                <w:webHidden/>
              </w:rPr>
              <w:instrText xml:space="preserve"> PAGEREF _Toc89686358 \h </w:instrText>
            </w:r>
            <w:r>
              <w:rPr>
                <w:noProof/>
                <w:webHidden/>
              </w:rPr>
            </w:r>
            <w:r>
              <w:rPr>
                <w:noProof/>
                <w:webHidden/>
              </w:rPr>
              <w:fldChar w:fldCharType="separate"/>
            </w:r>
            <w:r>
              <w:rPr>
                <w:noProof/>
                <w:webHidden/>
              </w:rPr>
              <w:t>2</w:t>
            </w:r>
            <w:r>
              <w:rPr>
                <w:noProof/>
                <w:webHidden/>
              </w:rPr>
              <w:fldChar w:fldCharType="end"/>
            </w:r>
          </w:hyperlink>
        </w:p>
        <w:p w:rsidR="001405FA" w:rsidRDefault="001405FA">
          <w:pPr>
            <w:pStyle w:val="30"/>
            <w:tabs>
              <w:tab w:val="right" w:leader="dot" w:pos="9350"/>
            </w:tabs>
            <w:rPr>
              <w:rFonts w:eastAsiaTheme="minorEastAsia"/>
              <w:noProof/>
            </w:rPr>
          </w:pPr>
          <w:hyperlink w:anchor="_Toc89686359" w:history="1">
            <w:r w:rsidRPr="00E032FC">
              <w:rPr>
                <w:rStyle w:val="-"/>
                <w:noProof/>
                <w:lang w:val="el-GR"/>
              </w:rPr>
              <w:t>Δυναμικό ισοζύγιο ενέργειας - Κατάστρωση μοντέλου</w:t>
            </w:r>
            <w:r>
              <w:rPr>
                <w:noProof/>
                <w:webHidden/>
              </w:rPr>
              <w:tab/>
            </w:r>
            <w:r>
              <w:rPr>
                <w:noProof/>
                <w:webHidden/>
              </w:rPr>
              <w:fldChar w:fldCharType="begin"/>
            </w:r>
            <w:r>
              <w:rPr>
                <w:noProof/>
                <w:webHidden/>
              </w:rPr>
              <w:instrText xml:space="preserve"> PAGEREF _Toc89686359 \h </w:instrText>
            </w:r>
            <w:r>
              <w:rPr>
                <w:noProof/>
                <w:webHidden/>
              </w:rPr>
            </w:r>
            <w:r>
              <w:rPr>
                <w:noProof/>
                <w:webHidden/>
              </w:rPr>
              <w:fldChar w:fldCharType="separate"/>
            </w:r>
            <w:r>
              <w:rPr>
                <w:noProof/>
                <w:webHidden/>
              </w:rPr>
              <w:t>3</w:t>
            </w:r>
            <w:r>
              <w:rPr>
                <w:noProof/>
                <w:webHidden/>
              </w:rPr>
              <w:fldChar w:fldCharType="end"/>
            </w:r>
          </w:hyperlink>
        </w:p>
        <w:p w:rsidR="001405FA" w:rsidRDefault="001405FA">
          <w:pPr>
            <w:pStyle w:val="10"/>
            <w:tabs>
              <w:tab w:val="right" w:leader="dot" w:pos="9350"/>
            </w:tabs>
            <w:rPr>
              <w:rFonts w:eastAsiaTheme="minorEastAsia"/>
              <w:noProof/>
            </w:rPr>
          </w:pPr>
          <w:hyperlink w:anchor="_Toc89686360" w:history="1">
            <w:r w:rsidRPr="00E032FC">
              <w:rPr>
                <w:rStyle w:val="-"/>
                <w:noProof/>
                <w:lang w:val="el-GR"/>
              </w:rPr>
              <w:t xml:space="preserve">Κώδικας </w:t>
            </w:r>
            <w:r w:rsidRPr="00E032FC">
              <w:rPr>
                <w:rStyle w:val="-"/>
                <w:noProof/>
              </w:rPr>
              <w:t>MATLAB</w:t>
            </w:r>
            <w:r>
              <w:rPr>
                <w:noProof/>
                <w:webHidden/>
              </w:rPr>
              <w:tab/>
            </w:r>
            <w:r>
              <w:rPr>
                <w:noProof/>
                <w:webHidden/>
              </w:rPr>
              <w:fldChar w:fldCharType="begin"/>
            </w:r>
            <w:r>
              <w:rPr>
                <w:noProof/>
                <w:webHidden/>
              </w:rPr>
              <w:instrText xml:space="preserve"> PAGEREF _Toc89686360 \h </w:instrText>
            </w:r>
            <w:r>
              <w:rPr>
                <w:noProof/>
                <w:webHidden/>
              </w:rPr>
            </w:r>
            <w:r>
              <w:rPr>
                <w:noProof/>
                <w:webHidden/>
              </w:rPr>
              <w:fldChar w:fldCharType="separate"/>
            </w:r>
            <w:r>
              <w:rPr>
                <w:noProof/>
                <w:webHidden/>
              </w:rPr>
              <w:t>3</w:t>
            </w:r>
            <w:r>
              <w:rPr>
                <w:noProof/>
                <w:webHidden/>
              </w:rPr>
              <w:fldChar w:fldCharType="end"/>
            </w:r>
          </w:hyperlink>
        </w:p>
        <w:p w:rsidR="001405FA" w:rsidRDefault="001405FA">
          <w:pPr>
            <w:pStyle w:val="30"/>
            <w:tabs>
              <w:tab w:val="right" w:leader="dot" w:pos="9350"/>
            </w:tabs>
            <w:rPr>
              <w:rFonts w:eastAsiaTheme="minorEastAsia"/>
              <w:noProof/>
            </w:rPr>
          </w:pPr>
          <w:hyperlink w:anchor="_Toc89686361" w:history="1">
            <w:r w:rsidRPr="00E032FC">
              <w:rPr>
                <w:rStyle w:val="-"/>
                <w:noProof/>
                <w:lang w:val="el-GR"/>
              </w:rPr>
              <w:t>Ερώτημα Β</w:t>
            </w:r>
            <w:r>
              <w:rPr>
                <w:noProof/>
                <w:webHidden/>
              </w:rPr>
              <w:tab/>
            </w:r>
            <w:r>
              <w:rPr>
                <w:noProof/>
                <w:webHidden/>
              </w:rPr>
              <w:fldChar w:fldCharType="begin"/>
            </w:r>
            <w:r>
              <w:rPr>
                <w:noProof/>
                <w:webHidden/>
              </w:rPr>
              <w:instrText xml:space="preserve"> PAGEREF _Toc89686361 \h </w:instrText>
            </w:r>
            <w:r>
              <w:rPr>
                <w:noProof/>
                <w:webHidden/>
              </w:rPr>
            </w:r>
            <w:r>
              <w:rPr>
                <w:noProof/>
                <w:webHidden/>
              </w:rPr>
              <w:fldChar w:fldCharType="separate"/>
            </w:r>
            <w:r>
              <w:rPr>
                <w:noProof/>
                <w:webHidden/>
              </w:rPr>
              <w:t>3</w:t>
            </w:r>
            <w:r>
              <w:rPr>
                <w:noProof/>
                <w:webHidden/>
              </w:rPr>
              <w:fldChar w:fldCharType="end"/>
            </w:r>
          </w:hyperlink>
        </w:p>
        <w:p w:rsidR="00CC69FD" w:rsidRDefault="00A245D6">
          <w:pPr>
            <w:rPr>
              <w:lang w:val="el-GR"/>
            </w:rPr>
          </w:pPr>
          <w:r>
            <w:rPr>
              <w:lang w:val="el-GR"/>
            </w:rPr>
            <w:fldChar w:fldCharType="end"/>
          </w:r>
        </w:p>
      </w:sdtContent>
    </w:sdt>
    <w:p w:rsidR="00CC69FD" w:rsidRDefault="00CC69FD">
      <w:pPr>
        <w:rPr>
          <w:lang w:val="el-GR"/>
        </w:rPr>
      </w:pPr>
    </w:p>
    <w:p w:rsidR="006F7093" w:rsidRPr="006F7093" w:rsidRDefault="006F7093">
      <w:pPr>
        <w:rPr>
          <w:lang w:val="el-GR"/>
        </w:rPr>
      </w:pPr>
    </w:p>
    <w:p w:rsidR="006F7093" w:rsidRDefault="00CC69FD">
      <w:r>
        <w:rPr>
          <w:lang w:val="el-GR"/>
        </w:rPr>
        <w:br w:type="page"/>
      </w:r>
    </w:p>
    <w:p w:rsidR="006F7093" w:rsidRDefault="00E17F3A" w:rsidP="00E17F3A">
      <w:pPr>
        <w:pStyle w:val="1"/>
        <w:rPr>
          <w:lang w:val="el-GR"/>
        </w:rPr>
      </w:pPr>
      <w:bookmarkStart w:id="0" w:name="_Toc89686355"/>
      <w:r>
        <w:rPr>
          <w:lang w:val="el-GR"/>
        </w:rPr>
        <w:lastRenderedPageBreak/>
        <w:t>Εκφώνηση Άσκησης</w:t>
      </w:r>
      <w:bookmarkEnd w:id="0"/>
    </w:p>
    <w:p w:rsidR="00321D3E" w:rsidRDefault="00E17F3A" w:rsidP="00E17F3A">
      <w:pPr>
        <w:tabs>
          <w:tab w:val="left" w:pos="8280"/>
        </w:tabs>
        <w:rPr>
          <w:i/>
        </w:rPr>
      </w:pPr>
      <w:r>
        <w:rPr>
          <w:lang w:val="el-GR"/>
        </w:rPr>
        <w:t xml:space="preserve">Στο σχήμα παρουσιάζεται ένα δοχείο σταθερής γεωμετρίας. Στο δοχείο εισέρχεται ένα ρευστό μέσω 2 παροχών : της παροχής εισόδου </w:t>
      </w:r>
      <m:oMath>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o</m:t>
            </m:r>
            <m:r>
              <m:rPr>
                <m:sty m:val="bi"/>
              </m:rPr>
              <w:rPr>
                <w:rFonts w:ascii="Cambria Math" w:hAnsi="Cambria Math"/>
                <w:lang w:val="el-GR"/>
              </w:rPr>
              <m:t>1</m:t>
            </m:r>
          </m:sub>
        </m:sSub>
        <m:r>
          <m:rPr>
            <m:sty m:val="bi"/>
          </m:rPr>
          <w:rPr>
            <w:rFonts w:ascii="Cambria Math" w:hAnsi="Cambria Math"/>
            <w:lang w:val="el-GR"/>
          </w:rPr>
          <m:t>(</m:t>
        </m:r>
        <m:f>
          <m:fPr>
            <m:ctrlPr>
              <w:rPr>
                <w:rFonts w:ascii="Cambria Math" w:hAnsi="Cambria Math"/>
                <w:b/>
                <w:i/>
                <w:lang w:val="el-GR"/>
              </w:rPr>
            </m:ctrlPr>
          </m:fPr>
          <m:num>
            <m:sSup>
              <m:sSupPr>
                <m:ctrlPr>
                  <w:rPr>
                    <w:rFonts w:ascii="Cambria Math" w:hAnsi="Cambria Math"/>
                    <w:b/>
                    <w:i/>
                    <w:lang w:val="el-GR"/>
                  </w:rPr>
                </m:ctrlPr>
              </m:sSupPr>
              <m:e>
                <m:r>
                  <m:rPr>
                    <m:sty m:val="bi"/>
                  </m:rPr>
                  <w:rPr>
                    <w:rFonts w:ascii="Cambria Math" w:hAnsi="Cambria Math"/>
                  </w:rPr>
                  <m:t>m</m:t>
                </m:r>
                <m:ctrlPr>
                  <w:rPr>
                    <w:rFonts w:ascii="Cambria Math" w:hAnsi="Cambria Math"/>
                    <w:b/>
                    <w:i/>
                  </w:rPr>
                </m:ctrlPr>
              </m:e>
              <m:sup>
                <m:r>
                  <m:rPr>
                    <m:sty m:val="bi"/>
                  </m:rPr>
                  <w:rPr>
                    <w:rFonts w:ascii="Cambria Math" w:hAnsi="Cambria Math"/>
                    <w:lang w:val="el-GR"/>
                  </w:rPr>
                  <m:t>3</m:t>
                </m:r>
              </m:sup>
            </m:sSup>
          </m:num>
          <m:den>
            <m:r>
              <m:rPr>
                <m:sty m:val="bi"/>
              </m:rPr>
              <w:rPr>
                <w:rFonts w:ascii="Cambria Math" w:hAnsi="Cambria Math"/>
                <w:lang w:val="el-GR"/>
              </w:rPr>
              <m:t>s</m:t>
            </m:r>
          </m:den>
        </m:f>
        <m:r>
          <m:rPr>
            <m:sty m:val="bi"/>
          </m:rPr>
          <w:rPr>
            <w:rFonts w:ascii="Cambria Math" w:hAnsi="Cambria Math"/>
            <w:lang w:val="el-GR"/>
          </w:rPr>
          <m:t>)</m:t>
        </m:r>
      </m:oMath>
      <w:r w:rsidRPr="00E17F3A">
        <w:rPr>
          <w:rFonts w:eastAsiaTheme="minorEastAsia"/>
          <w:lang w:val="el-GR"/>
        </w:rPr>
        <w:t xml:space="preserve"> </w:t>
      </w:r>
      <w:r>
        <w:rPr>
          <w:rFonts w:eastAsiaTheme="minorEastAsia"/>
          <w:lang w:val="el-GR"/>
        </w:rPr>
        <w:t xml:space="preserve">με θερμοκρασία </w:t>
      </w:r>
      <m:oMath>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o</m:t>
            </m:r>
          </m:sub>
        </m:sSub>
        <m:r>
          <m:rPr>
            <m:sty m:val="bi"/>
          </m:rPr>
          <w:rPr>
            <w:rFonts w:ascii="Cambria Math" w:hAnsi="Cambria Math"/>
            <w:lang w:val="el-GR"/>
          </w:rPr>
          <m:t>(</m:t>
        </m:r>
        <m:r>
          <m:rPr>
            <m:sty m:val="bi"/>
          </m:rPr>
          <w:rPr>
            <w:rFonts w:ascii="Cambria Math" w:hAnsi="Cambria Math"/>
          </w:rPr>
          <m:t>Κ</m:t>
        </m:r>
        <m:r>
          <m:rPr>
            <m:sty m:val="bi"/>
          </m:rPr>
          <w:rPr>
            <w:rFonts w:ascii="Cambria Math" w:hAnsi="Cambria Math"/>
            <w:lang w:val="el-GR"/>
          </w:rPr>
          <m:t>)</m:t>
        </m:r>
      </m:oMath>
      <w:r>
        <w:rPr>
          <w:rFonts w:eastAsiaTheme="minorEastAsia"/>
          <w:lang w:val="el-GR"/>
        </w:rPr>
        <w:t xml:space="preserve"> και της παροχής εισόδου </w:t>
      </w:r>
      <m:oMath>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o</m:t>
            </m:r>
            <m:r>
              <m:rPr>
                <m:sty m:val="bi"/>
              </m:rPr>
              <w:rPr>
                <w:rFonts w:ascii="Cambria Math" w:hAnsi="Cambria Math"/>
                <w:lang w:val="el-GR"/>
              </w:rPr>
              <m:t>2</m:t>
            </m:r>
          </m:sub>
        </m:sSub>
        <m:r>
          <m:rPr>
            <m:sty m:val="bi"/>
          </m:rPr>
          <w:rPr>
            <w:rFonts w:ascii="Cambria Math" w:hAnsi="Cambria Math"/>
            <w:lang w:val="el-GR"/>
          </w:rPr>
          <m:t>(</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m</m:t>
                </m:r>
              </m:e>
              <m:sup>
                <m:r>
                  <m:rPr>
                    <m:sty m:val="bi"/>
                  </m:rPr>
                  <w:rPr>
                    <w:rFonts w:ascii="Cambria Math" w:hAnsi="Cambria Math"/>
                    <w:lang w:val="el-GR"/>
                  </w:rPr>
                  <m:t>3</m:t>
                </m:r>
              </m:sup>
            </m:sSup>
          </m:num>
          <m:den>
            <m:r>
              <m:rPr>
                <m:sty m:val="bi"/>
              </m:rPr>
              <w:rPr>
                <w:rFonts w:ascii="Cambria Math" w:hAnsi="Cambria Math"/>
              </w:rPr>
              <m:t>s</m:t>
            </m:r>
          </m:den>
        </m:f>
        <m:r>
          <m:rPr>
            <m:sty m:val="bi"/>
          </m:rPr>
          <w:rPr>
            <w:rFonts w:ascii="Cambria Math" w:hAnsi="Cambria Math"/>
            <w:lang w:val="el-GR"/>
          </w:rPr>
          <m:t>)</m:t>
        </m:r>
      </m:oMath>
      <w:r w:rsidRPr="00E17F3A">
        <w:rPr>
          <w:rFonts w:eastAsiaTheme="minorEastAsia"/>
          <w:lang w:val="el-GR"/>
        </w:rPr>
        <w:t xml:space="preserve"> </w:t>
      </w:r>
      <w:r>
        <w:rPr>
          <w:rFonts w:eastAsiaTheme="minorEastAsia"/>
          <w:lang w:val="el-GR"/>
        </w:rPr>
        <w:t xml:space="preserve">με θερμοκρασία </w:t>
      </w:r>
      <m:oMath>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o</m:t>
            </m:r>
          </m:sub>
        </m:sSub>
        <m:r>
          <m:rPr>
            <m:sty m:val="bi"/>
          </m:rPr>
          <w:rPr>
            <w:rFonts w:ascii="Cambria Math" w:hAnsi="Cambria Math"/>
            <w:lang w:val="el-GR"/>
          </w:rPr>
          <m:t>(</m:t>
        </m:r>
        <m:r>
          <m:rPr>
            <m:sty m:val="bi"/>
          </m:rPr>
          <w:rPr>
            <w:rFonts w:ascii="Cambria Math" w:hAnsi="Cambria Math"/>
          </w:rPr>
          <m:t>Κ</m:t>
        </m:r>
        <m:r>
          <m:rPr>
            <m:sty m:val="bi"/>
          </m:rPr>
          <w:rPr>
            <w:rFonts w:ascii="Cambria Math" w:hAnsi="Cambria Math"/>
            <w:lang w:val="el-GR"/>
          </w:rPr>
          <m:t>)</m:t>
        </m:r>
      </m:oMath>
      <w:r w:rsidR="00321D3E" w:rsidRPr="00321D3E">
        <w:rPr>
          <w:rFonts w:eastAsiaTheme="minorEastAsia"/>
          <w:lang w:val="el-GR"/>
        </w:rPr>
        <w:t>.</w:t>
      </w:r>
      <w:r w:rsidRPr="00E17F3A">
        <w:rPr>
          <w:rFonts w:eastAsiaTheme="minorEastAsia"/>
          <w:lang w:val="el-GR"/>
        </w:rPr>
        <w:t xml:space="preserve"> </w:t>
      </w:r>
      <w:r>
        <w:rPr>
          <w:rFonts w:eastAsiaTheme="minorEastAsia"/>
          <w:lang w:val="el-GR"/>
        </w:rPr>
        <w:t xml:space="preserve">Παράλληλα, από το ίδιο δοχείο εξέρχεται το ρευστό με παροχή </w:t>
      </w:r>
      <m:oMath>
        <m:r>
          <m:rPr>
            <m:sty m:val="bi"/>
          </m:rPr>
          <w:rPr>
            <w:rFonts w:ascii="Cambria Math" w:hAnsi="Cambria Math"/>
          </w:rPr>
          <m:t>F</m:t>
        </m:r>
        <m:r>
          <m:rPr>
            <m:sty m:val="bi"/>
          </m:rPr>
          <w:rPr>
            <w:rFonts w:ascii="Cambria Math" w:hAnsi="Cambria Math"/>
            <w:lang w:val="el-GR"/>
          </w:rPr>
          <m:t>(</m:t>
        </m:r>
        <m:f>
          <m:fPr>
            <m:ctrlPr>
              <w:rPr>
                <w:rFonts w:ascii="Cambria Math" w:hAnsi="Cambria Math"/>
                <w:b/>
                <w:i/>
                <w:lang w:val="el-GR"/>
              </w:rPr>
            </m:ctrlPr>
          </m:fPr>
          <m:num>
            <m:sSup>
              <m:sSupPr>
                <m:ctrlPr>
                  <w:rPr>
                    <w:rFonts w:ascii="Cambria Math" w:hAnsi="Cambria Math"/>
                    <w:b/>
                    <w:i/>
                    <w:lang w:val="el-GR"/>
                  </w:rPr>
                </m:ctrlPr>
              </m:sSupPr>
              <m:e>
                <m:r>
                  <m:rPr>
                    <m:sty m:val="bi"/>
                  </m:rPr>
                  <w:rPr>
                    <w:rFonts w:ascii="Cambria Math" w:hAnsi="Cambria Math"/>
                    <w:lang w:val="el-GR"/>
                  </w:rPr>
                  <m:t>m</m:t>
                </m:r>
              </m:e>
              <m:sup>
                <m:r>
                  <m:rPr>
                    <m:sty m:val="bi"/>
                  </m:rPr>
                  <w:rPr>
                    <w:rFonts w:ascii="Cambria Math" w:hAnsi="Cambria Math"/>
                    <w:lang w:val="el-GR"/>
                  </w:rPr>
                  <m:t>3</m:t>
                </m:r>
              </m:sup>
            </m:sSup>
          </m:num>
          <m:den>
            <m:r>
              <m:rPr>
                <m:sty m:val="bi"/>
              </m:rPr>
              <w:rPr>
                <w:rFonts w:ascii="Cambria Math" w:hAnsi="Cambria Math"/>
                <w:lang w:val="el-GR"/>
              </w:rPr>
              <m:t>s</m:t>
            </m:r>
          </m:den>
        </m:f>
        <m:r>
          <m:rPr>
            <m:sty m:val="bi"/>
          </m:rPr>
          <w:rPr>
            <w:rFonts w:ascii="Cambria Math" w:eastAsiaTheme="minorEastAsia" w:hAnsi="Cambria Math"/>
            <w:lang w:val="el-GR"/>
          </w:rPr>
          <m:t>)</m:t>
        </m:r>
      </m:oMath>
      <w:r>
        <w:rPr>
          <w:rFonts w:eastAsiaTheme="minorEastAsia"/>
          <w:lang w:val="el-GR"/>
        </w:rPr>
        <w:t xml:space="preserve">και έχει θερμοκρασία </w:t>
      </w:r>
      <m:oMath>
        <m:r>
          <m:rPr>
            <m:sty m:val="bi"/>
          </m:rPr>
          <w:rPr>
            <w:rFonts w:ascii="Cambria Math" w:hAnsi="Cambria Math"/>
          </w:rPr>
          <m:t>Τ</m:t>
        </m:r>
        <m:r>
          <m:rPr>
            <m:sty m:val="bi"/>
          </m:rPr>
          <w:rPr>
            <w:rFonts w:ascii="Cambria Math" w:hAnsi="Cambria Math"/>
            <w:lang w:val="el-GR"/>
          </w:rPr>
          <m:t>(Κ)</m:t>
        </m:r>
      </m:oMath>
      <w:r>
        <w:rPr>
          <w:rFonts w:eastAsiaTheme="minorEastAsia"/>
          <w:lang w:val="el-GR"/>
        </w:rPr>
        <w:t xml:space="preserve">. Η συνολική παροχή εισόδου είναι ίση με την παροχή εξόδου </w:t>
      </w:r>
      <m:oMath>
        <m:sSub>
          <m:sSubPr>
            <m:ctrlPr>
              <w:rPr>
                <w:rFonts w:ascii="Cambria Math" w:hAnsi="Cambria Math"/>
                <w:b/>
                <w:i/>
              </w:rPr>
            </m:ctrlPr>
          </m:sSubPr>
          <m:e>
            <m:r>
              <m:rPr>
                <m:sty m:val="bi"/>
              </m:rPr>
              <w:rPr>
                <w:rFonts w:ascii="Cambria Math" w:hAnsi="Cambria Math"/>
                <w:lang w:val="el-GR"/>
              </w:rPr>
              <m:t>(</m:t>
            </m:r>
            <m:r>
              <m:rPr>
                <m:sty m:val="bi"/>
              </m:rPr>
              <w:rPr>
                <w:rFonts w:ascii="Cambria Math" w:hAnsi="Cambria Math"/>
              </w:rPr>
              <m:t>F</m:t>
            </m:r>
          </m:e>
          <m:sub>
            <m:r>
              <m:rPr>
                <m:sty m:val="bi"/>
              </m:rPr>
              <w:rPr>
                <w:rFonts w:ascii="Cambria Math" w:hAnsi="Cambria Math"/>
              </w:rPr>
              <m:t>o</m:t>
            </m:r>
            <m:r>
              <m:rPr>
                <m:sty m:val="bi"/>
              </m:rPr>
              <w:rPr>
                <w:rFonts w:ascii="Cambria Math" w:hAnsi="Cambria Math"/>
                <w:lang w:val="el-GR"/>
              </w:rPr>
              <m:t>1</m:t>
            </m:r>
          </m:sub>
        </m:sSub>
        <m:r>
          <m:rPr>
            <m:sty m:val="bi"/>
          </m:rPr>
          <w:rPr>
            <w:rFonts w:ascii="Cambria Math" w:hAnsi="Cambria Math"/>
            <w:lang w:val="el-GR"/>
          </w:rPr>
          <m:t>+</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o</m:t>
            </m:r>
            <m:r>
              <m:rPr>
                <m:sty m:val="bi"/>
              </m:rPr>
              <w:rPr>
                <w:rFonts w:ascii="Cambria Math" w:hAnsi="Cambria Math"/>
                <w:lang w:val="el-GR"/>
              </w:rPr>
              <m:t>2</m:t>
            </m:r>
          </m:sub>
        </m:sSub>
        <m:r>
          <m:rPr>
            <m:sty m:val="bi"/>
          </m:rPr>
          <w:rPr>
            <w:rFonts w:ascii="Cambria Math" w:hAnsi="Cambria Math"/>
            <w:lang w:val="el-GR"/>
          </w:rPr>
          <m:t>=</m:t>
        </m:r>
        <m:r>
          <m:rPr>
            <m:sty m:val="bi"/>
          </m:rPr>
          <w:rPr>
            <w:rFonts w:ascii="Cambria Math" w:hAnsi="Cambria Math"/>
          </w:rPr>
          <m:t>F</m:t>
        </m:r>
        <m:r>
          <m:rPr>
            <m:sty m:val="bi"/>
          </m:rPr>
          <w:rPr>
            <w:rFonts w:ascii="Cambria Math" w:eastAsiaTheme="minorEastAsia" w:hAnsi="Cambria Math"/>
            <w:lang w:val="el-GR"/>
          </w:rPr>
          <m:t>)</m:t>
        </m:r>
      </m:oMath>
      <w:r>
        <w:rPr>
          <w:rFonts w:eastAsiaTheme="minorEastAsia"/>
          <w:lang w:val="el-GR"/>
        </w:rPr>
        <w:t xml:space="preserve"> και επομένως η στάθμη διατηρείται σταθερή και αμετάβλητη. Το ρευστό θερμαίνεται μέσα στο δοχείο με παροχή ατμού </w:t>
      </w:r>
      <m:oMath>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stream</m:t>
            </m:r>
          </m:sub>
        </m:sSub>
        <m:d>
          <m:dPr>
            <m:ctrlPr>
              <w:rPr>
                <w:rFonts w:ascii="Cambria Math" w:hAnsi="Cambria Math"/>
                <w:b/>
                <w:i/>
              </w:rPr>
            </m:ctrlPr>
          </m:dPr>
          <m:e>
            <m:f>
              <m:fPr>
                <m:ctrlPr>
                  <w:rPr>
                    <w:rFonts w:ascii="Cambria Math" w:hAnsi="Cambria Math"/>
                    <w:b/>
                    <w:i/>
                  </w:rPr>
                </m:ctrlPr>
              </m:fPr>
              <m:num>
                <m:r>
                  <m:rPr>
                    <m:sty m:val="bi"/>
                  </m:rPr>
                  <w:rPr>
                    <w:rFonts w:ascii="Cambria Math" w:hAnsi="Cambria Math"/>
                  </w:rPr>
                  <m:t>J</m:t>
                </m:r>
              </m:num>
              <m:den>
                <m:r>
                  <m:rPr>
                    <m:sty m:val="bi"/>
                  </m:rPr>
                  <w:rPr>
                    <w:rFonts w:ascii="Cambria Math" w:hAnsi="Cambria Math"/>
                  </w:rPr>
                  <m:t>s</m:t>
                </m:r>
              </m:den>
            </m:f>
          </m:e>
        </m:d>
      </m:oMath>
      <w:r w:rsidRPr="00E17F3A">
        <w:rPr>
          <w:rFonts w:eastAsiaTheme="minorEastAsia"/>
          <w:lang w:val="el-GR"/>
        </w:rPr>
        <w:t xml:space="preserve">. </w:t>
      </w:r>
      <w:r>
        <w:rPr>
          <w:rFonts w:eastAsiaTheme="minorEastAsia"/>
          <w:lang w:val="el-GR"/>
        </w:rPr>
        <w:t>Το ρευστό είναι σταθερής και αμετάβλητης πυκνότητας</w:t>
      </w:r>
      <w:r w:rsidRPr="00321D3E">
        <w:rPr>
          <w:rFonts w:eastAsiaTheme="minorEastAsia"/>
          <w:b/>
          <w:lang w:val="el-GR"/>
        </w:rPr>
        <w:t xml:space="preserve"> </w:t>
      </w:r>
      <m:oMath>
        <m:r>
          <m:rPr>
            <m:sty m:val="bi"/>
          </m:rPr>
          <w:rPr>
            <w:rFonts w:ascii="Cambria Math" w:eastAsiaTheme="minorEastAsia" w:hAnsi="Cambria Math"/>
            <w:lang w:val="el-GR"/>
          </w:rPr>
          <m:t>ρ=1000</m:t>
        </m:r>
        <m:d>
          <m:dPr>
            <m:ctrlPr>
              <w:rPr>
                <w:rFonts w:ascii="Cambria Math" w:eastAsiaTheme="minorEastAsia" w:hAnsi="Cambria Math"/>
                <w:b/>
                <w:i/>
                <w:lang w:val="el-GR"/>
              </w:rPr>
            </m:ctrlPr>
          </m:dPr>
          <m:e>
            <m:f>
              <m:fPr>
                <m:ctrlPr>
                  <w:rPr>
                    <w:rFonts w:ascii="Cambria Math" w:eastAsiaTheme="minorEastAsia" w:hAnsi="Cambria Math"/>
                    <w:b/>
                    <w:i/>
                    <w:lang w:val="el-GR"/>
                  </w:rPr>
                </m:ctrlPr>
              </m:fPr>
              <m:num>
                <m:r>
                  <m:rPr>
                    <m:sty m:val="bi"/>
                  </m:rPr>
                  <w:rPr>
                    <w:rFonts w:ascii="Cambria Math" w:eastAsiaTheme="minorEastAsia" w:hAnsi="Cambria Math"/>
                  </w:rPr>
                  <m:t>kg</m:t>
                </m:r>
                <m:ctrlPr>
                  <w:rPr>
                    <w:rFonts w:ascii="Cambria Math" w:eastAsiaTheme="minorEastAsia" w:hAnsi="Cambria Math"/>
                    <w:b/>
                    <w:i/>
                  </w:rPr>
                </m:ctrlPr>
              </m:num>
              <m:den>
                <m:sSup>
                  <m:sSupPr>
                    <m:ctrlPr>
                      <w:rPr>
                        <w:rFonts w:ascii="Cambria Math" w:eastAsiaTheme="minorEastAsia" w:hAnsi="Cambria Math"/>
                        <w:b/>
                        <w:i/>
                        <w:lang w:val="el-GR"/>
                      </w:rPr>
                    </m:ctrlPr>
                  </m:sSupPr>
                  <m:e>
                    <m:r>
                      <m:rPr>
                        <m:sty m:val="bi"/>
                      </m:rPr>
                      <w:rPr>
                        <w:rFonts w:ascii="Cambria Math" w:eastAsiaTheme="minorEastAsia" w:hAnsi="Cambria Math"/>
                      </w:rPr>
                      <m:t>m</m:t>
                    </m:r>
                    <m:ctrlPr>
                      <w:rPr>
                        <w:rFonts w:ascii="Cambria Math" w:eastAsiaTheme="minorEastAsia" w:hAnsi="Cambria Math"/>
                        <w:b/>
                        <w:i/>
                      </w:rPr>
                    </m:ctrlPr>
                  </m:e>
                  <m:sup>
                    <m:r>
                      <m:rPr>
                        <m:sty m:val="bi"/>
                      </m:rPr>
                      <w:rPr>
                        <w:rFonts w:ascii="Cambria Math" w:eastAsiaTheme="minorEastAsia" w:hAnsi="Cambria Math"/>
                        <w:lang w:val="el-GR"/>
                      </w:rPr>
                      <m:t>3</m:t>
                    </m:r>
                  </m:sup>
                </m:sSup>
                <m:ctrlPr>
                  <w:rPr>
                    <w:rFonts w:ascii="Cambria Math" w:hAnsi="Cambria Math"/>
                    <w:b/>
                    <w:i/>
                    <w:lang w:val="el-GR"/>
                  </w:rPr>
                </m:ctrlPr>
              </m:den>
            </m:f>
          </m:e>
        </m:d>
      </m:oMath>
      <w:r w:rsidR="00321D3E" w:rsidRPr="00321D3E">
        <w:rPr>
          <w:rFonts w:eastAsiaTheme="minorEastAsia"/>
          <w:lang w:val="el-GR"/>
        </w:rPr>
        <w:t xml:space="preserve">, </w:t>
      </w:r>
      <w:r w:rsidR="00321D3E">
        <w:rPr>
          <w:rFonts w:eastAsiaTheme="minorEastAsia"/>
          <w:lang w:val="el-GR"/>
        </w:rPr>
        <w:t xml:space="preserve">η θερμοχωρητικότητα του ρευστού είναι σταθερή και αμετάβλητη </w:t>
      </w: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p</m:t>
            </m:r>
          </m:sub>
        </m:sSub>
        <m:r>
          <m:rPr>
            <m:sty m:val="bi"/>
          </m:rPr>
          <w:rPr>
            <w:rFonts w:ascii="Cambria Math" w:hAnsi="Cambria Math"/>
            <w:lang w:val="el-GR"/>
          </w:rPr>
          <m:t>=4184(</m:t>
        </m:r>
        <m:f>
          <m:fPr>
            <m:ctrlPr>
              <w:rPr>
                <w:rFonts w:ascii="Cambria Math" w:hAnsi="Cambria Math"/>
                <w:b/>
                <w:i/>
              </w:rPr>
            </m:ctrlPr>
          </m:fPr>
          <m:num>
            <m:r>
              <m:rPr>
                <m:sty m:val="bi"/>
              </m:rPr>
              <w:rPr>
                <w:rFonts w:ascii="Cambria Math" w:hAnsi="Cambria Math"/>
              </w:rPr>
              <m:t>J</m:t>
            </m:r>
          </m:num>
          <m:den>
            <m:r>
              <m:rPr>
                <m:sty m:val="bi"/>
              </m:rPr>
              <w:rPr>
                <w:rFonts w:ascii="Cambria Math" w:hAnsi="Cambria Math"/>
              </w:rPr>
              <m:t>K</m:t>
            </m:r>
            <m:r>
              <m:rPr>
                <m:sty m:val="bi"/>
              </m:rPr>
              <w:rPr>
                <w:rFonts w:ascii="Cambria Math" w:hAnsi="Cambria Math"/>
                <w:lang w:val="el-GR"/>
              </w:rPr>
              <m:t>*</m:t>
            </m:r>
            <m:r>
              <m:rPr>
                <m:sty m:val="bi"/>
              </m:rPr>
              <w:rPr>
                <w:rFonts w:ascii="Cambria Math" w:hAnsi="Cambria Math"/>
              </w:rPr>
              <m:t>kg</m:t>
            </m:r>
          </m:den>
        </m:f>
        <m:r>
          <m:rPr>
            <m:sty m:val="bi"/>
          </m:rPr>
          <w:rPr>
            <w:rFonts w:ascii="Cambria Math" w:hAnsi="Cambria Math"/>
            <w:lang w:val="el-GR"/>
          </w:rPr>
          <m:t>)</m:t>
        </m:r>
      </m:oMath>
      <w:r w:rsidR="00321D3E">
        <w:rPr>
          <w:rFonts w:eastAsiaTheme="minorEastAsia"/>
          <w:lang w:val="el-GR"/>
        </w:rPr>
        <w:t xml:space="preserve"> και ο όγκος του ρευστού εντός του δοχείου είναι σταθερός και αμετάβλητος </w:t>
      </w:r>
      <m:oMath>
        <m:r>
          <m:rPr>
            <m:sty m:val="bi"/>
          </m:rPr>
          <w:rPr>
            <w:rFonts w:ascii="Cambria Math" w:eastAsiaTheme="minorEastAsia" w:hAnsi="Cambria Math"/>
          </w:rPr>
          <m:t>V</m:t>
        </m:r>
        <m:r>
          <m:rPr>
            <m:sty m:val="bi"/>
          </m:rPr>
          <w:rPr>
            <w:rFonts w:ascii="Cambria Math" w:eastAsiaTheme="minorEastAsia" w:hAnsi="Cambria Math"/>
            <w:lang w:val="el-GR"/>
          </w:rPr>
          <m:t>(</m:t>
        </m:r>
        <m:sSup>
          <m:sSupPr>
            <m:ctrlPr>
              <w:rPr>
                <w:rFonts w:ascii="Cambria Math" w:eastAsiaTheme="minorEastAsia" w:hAnsi="Cambria Math"/>
                <w:b/>
                <w:i/>
                <w:lang w:val="el-GR"/>
              </w:rPr>
            </m:ctrlPr>
          </m:sSupPr>
          <m:e>
            <m:r>
              <m:rPr>
                <m:sty m:val="bi"/>
              </m:rPr>
              <w:rPr>
                <w:rFonts w:ascii="Cambria Math" w:eastAsiaTheme="minorEastAsia" w:hAnsi="Cambria Math"/>
                <w:lang w:val="el-GR"/>
              </w:rPr>
              <m:t>m</m:t>
            </m:r>
          </m:e>
          <m:sup>
            <m:r>
              <m:rPr>
                <m:sty m:val="bi"/>
              </m:rPr>
              <w:rPr>
                <w:rFonts w:ascii="Cambria Math" w:eastAsiaTheme="minorEastAsia" w:hAnsi="Cambria Math"/>
                <w:lang w:val="el-GR"/>
              </w:rPr>
              <m:t>3</m:t>
            </m:r>
          </m:sup>
        </m:sSup>
        <m:r>
          <m:rPr>
            <m:sty m:val="bi"/>
          </m:rPr>
          <w:rPr>
            <w:rFonts w:ascii="Cambria Math" w:eastAsiaTheme="minorEastAsia" w:hAnsi="Cambria Math"/>
            <w:lang w:val="el-GR"/>
          </w:rPr>
          <m:t>)</m:t>
        </m:r>
      </m:oMath>
      <w:r w:rsidR="00321D3E" w:rsidRPr="00321D3E">
        <w:rPr>
          <w:rFonts w:eastAsiaTheme="minorEastAsia"/>
          <w:lang w:val="el-GR"/>
        </w:rPr>
        <w:t>.</w:t>
      </w:r>
    </w:p>
    <w:p w:rsidR="00321D3E" w:rsidRDefault="00321D3E" w:rsidP="00E17F3A">
      <w:pPr>
        <w:tabs>
          <w:tab w:val="left" w:pos="8280"/>
        </w:tabs>
        <w:rPr>
          <w:i/>
        </w:rPr>
      </w:pPr>
    </w:p>
    <w:p w:rsidR="00321D3E" w:rsidRDefault="00321D3E" w:rsidP="00321D3E">
      <w:pPr>
        <w:tabs>
          <w:tab w:val="left" w:pos="8280"/>
        </w:tabs>
        <w:jc w:val="center"/>
        <w:rPr>
          <w:i/>
        </w:rPr>
      </w:pPr>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4pt;height:223.5pt">
            <v:imagedata r:id="rId9" o:title="ekf"/>
          </v:shape>
        </w:pict>
      </w:r>
    </w:p>
    <w:p w:rsidR="00321D3E" w:rsidRDefault="00321D3E" w:rsidP="00E17F3A">
      <w:pPr>
        <w:tabs>
          <w:tab w:val="left" w:pos="8280"/>
        </w:tabs>
        <w:rPr>
          <w:i/>
        </w:rPr>
      </w:pPr>
    </w:p>
    <w:p w:rsidR="00321D3E" w:rsidRDefault="00321D3E" w:rsidP="00E17F3A">
      <w:pPr>
        <w:tabs>
          <w:tab w:val="left" w:pos="8280"/>
        </w:tabs>
        <w:rPr>
          <w:i/>
        </w:rPr>
      </w:pPr>
    </w:p>
    <w:p w:rsidR="00321D3E" w:rsidRDefault="00321D3E" w:rsidP="00321D3E">
      <w:pPr>
        <w:pStyle w:val="1"/>
        <w:rPr>
          <w:lang w:val="el-GR"/>
        </w:rPr>
      </w:pPr>
      <w:bookmarkStart w:id="1" w:name="_Toc89686356"/>
      <w:r>
        <w:rPr>
          <w:lang w:val="el-GR"/>
        </w:rPr>
        <w:t>Μαθηματική μοντελοποίηση μεταβολής θερμοκρασίας σε δοχείο</w:t>
      </w:r>
      <w:bookmarkEnd w:id="1"/>
    </w:p>
    <w:p w:rsidR="00321D3E" w:rsidRDefault="00321D3E" w:rsidP="00321D3E">
      <w:pPr>
        <w:rPr>
          <w:rFonts w:eastAsiaTheme="minorEastAsia"/>
          <w:lang w:val="el-GR"/>
        </w:rPr>
      </w:pPr>
      <w:r>
        <w:rPr>
          <w:lang w:val="el-GR"/>
        </w:rPr>
        <w:t xml:space="preserve">Στόχος της άσκησης είναι η μελέτη της μεταβολής της θερμοκρασίας του παραπάνω συστήματος </w:t>
      </w:r>
      <m:oMath>
        <m:r>
          <m:rPr>
            <m:sty m:val="bi"/>
          </m:rPr>
          <w:rPr>
            <w:rFonts w:ascii="Cambria Math" w:hAnsi="Cambria Math"/>
          </w:rPr>
          <m:t>Τ</m:t>
        </m:r>
        <m:r>
          <m:rPr>
            <m:sty m:val="bi"/>
          </m:rPr>
          <w:rPr>
            <w:rFonts w:ascii="Cambria Math" w:hAnsi="Cambria Math"/>
            <w:lang w:val="el-GR"/>
          </w:rPr>
          <m:t>(Κ)</m:t>
        </m:r>
      </m:oMath>
      <w:r>
        <w:rPr>
          <w:rFonts w:eastAsiaTheme="minorEastAsia"/>
          <w:b/>
          <w:lang w:val="el-GR"/>
        </w:rPr>
        <w:t xml:space="preserve"> </w:t>
      </w:r>
      <w:r>
        <w:rPr>
          <w:rFonts w:eastAsiaTheme="minorEastAsia"/>
          <w:lang w:val="el-GR"/>
        </w:rPr>
        <w:t xml:space="preserve">στο δοχείο με τον χρόνο </w:t>
      </w:r>
      <m:oMath>
        <m:r>
          <m:rPr>
            <m:sty m:val="bi"/>
          </m:rPr>
          <w:rPr>
            <w:rFonts w:ascii="Cambria Math" w:hAnsi="Cambria Math"/>
          </w:rPr>
          <m:t>t</m:t>
        </m:r>
      </m:oMath>
      <w:r>
        <w:rPr>
          <w:rFonts w:eastAsiaTheme="minorEastAsia"/>
          <w:lang w:val="el-GR"/>
        </w:rPr>
        <w:t>.</w:t>
      </w:r>
      <w:r w:rsidRPr="00321D3E">
        <w:rPr>
          <w:rFonts w:eastAsiaTheme="minorEastAsia"/>
          <w:lang w:val="el-GR"/>
        </w:rPr>
        <w:t xml:space="preserve"> </w:t>
      </w:r>
      <w:r w:rsidR="000F07A0">
        <w:rPr>
          <w:rFonts w:eastAsiaTheme="minorEastAsia"/>
          <w:lang w:val="el-GR"/>
        </w:rPr>
        <w:t>Συνεπώς, θα χρησιμοποιηθούν δυναμικές εξισώσεις που περιγράφουν την μεταβολή της θερμοκρασίας του δοχείου.</w:t>
      </w:r>
    </w:p>
    <w:p w:rsidR="000F07A0" w:rsidRDefault="000F07A0" w:rsidP="000F07A0">
      <w:pPr>
        <w:pStyle w:val="2"/>
        <w:rPr>
          <w:rFonts w:eastAsiaTheme="minorEastAsia"/>
          <w:lang w:val="el-GR"/>
        </w:rPr>
      </w:pPr>
      <w:bookmarkStart w:id="2" w:name="_Toc89686357"/>
      <w:r>
        <w:rPr>
          <w:rFonts w:eastAsiaTheme="minorEastAsia"/>
          <w:lang w:val="el-GR"/>
        </w:rPr>
        <w:t>Ερώτημα Α</w:t>
      </w:r>
      <w:bookmarkEnd w:id="2"/>
    </w:p>
    <w:p w:rsidR="000F07A0" w:rsidRDefault="004558EB" w:rsidP="000F07A0">
      <w:pPr>
        <w:pStyle w:val="3"/>
        <w:rPr>
          <w:lang w:val="el-GR"/>
        </w:rPr>
      </w:pPr>
      <w:bookmarkStart w:id="3" w:name="_Toc89686358"/>
      <w:r>
        <w:rPr>
          <w:lang w:val="el-GR"/>
        </w:rPr>
        <w:t>Πληροφορίες</w:t>
      </w:r>
      <w:r w:rsidR="000F07A0">
        <w:rPr>
          <w:lang w:val="el-GR"/>
        </w:rPr>
        <w:t>:</w:t>
      </w:r>
      <w:bookmarkEnd w:id="3"/>
    </w:p>
    <w:p w:rsidR="00EE647C" w:rsidRDefault="00EE647C" w:rsidP="00EE647C">
      <w:pPr>
        <w:rPr>
          <w:lang w:val="el-GR"/>
        </w:rPr>
      </w:pPr>
    </w:p>
    <w:p w:rsidR="00EE647C" w:rsidRPr="00EE647C" w:rsidRDefault="00EE647C" w:rsidP="00EE647C">
      <w:pPr>
        <w:rPr>
          <w:lang w:val="el-GR"/>
        </w:rPr>
      </w:pPr>
    </w:p>
    <w:tbl>
      <w:tblPr>
        <w:tblStyle w:val="ab"/>
        <w:tblW w:w="9450" w:type="dxa"/>
        <w:tblInd w:w="108" w:type="dxa"/>
        <w:tblLook w:val="04A0"/>
      </w:tblPr>
      <w:tblGrid>
        <w:gridCol w:w="1620"/>
        <w:gridCol w:w="7830"/>
      </w:tblGrid>
      <w:tr w:rsidR="000F07A0" w:rsidTr="00EE647C">
        <w:tc>
          <w:tcPr>
            <w:tcW w:w="1620" w:type="dxa"/>
            <w:tcBorders>
              <w:top w:val="nil"/>
              <w:left w:val="nil"/>
              <w:bottom w:val="nil"/>
              <w:right w:val="nil"/>
            </w:tcBorders>
          </w:tcPr>
          <w:p w:rsidR="000F07A0" w:rsidRDefault="004558EB" w:rsidP="004558EB">
            <w:pPr>
              <w:rPr>
                <w:lang w:val="el-GR"/>
              </w:rPr>
            </w:pPr>
            <m:oMathPara>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(t=0)</m:t>
                    </m:r>
                  </m:sub>
                </m:sSub>
                <m:r>
                  <w:rPr>
                    <w:rFonts w:ascii="Cambria Math" w:hAnsi="Cambria Math"/>
                    <w:lang w:val="el-GR"/>
                  </w:rPr>
                  <m:t>⟶</m:t>
                </m:r>
              </m:oMath>
            </m:oMathPara>
          </w:p>
        </w:tc>
        <w:tc>
          <w:tcPr>
            <w:tcW w:w="7830" w:type="dxa"/>
            <w:tcBorders>
              <w:top w:val="nil"/>
              <w:left w:val="nil"/>
              <w:bottom w:val="nil"/>
              <w:right w:val="nil"/>
            </w:tcBorders>
            <w:vAlign w:val="center"/>
          </w:tcPr>
          <w:p w:rsidR="000F07A0" w:rsidRPr="004558EB" w:rsidRDefault="004558EB" w:rsidP="00EE647C">
            <w:pPr>
              <w:rPr>
                <w:i/>
                <w:lang w:val="el-GR"/>
              </w:rPr>
            </w:pPr>
            <w:r>
              <w:rPr>
                <w:lang w:val="el-GR"/>
              </w:rPr>
              <w:t xml:space="preserve">Δυναμικό μοντέλο που μας δίνει την μεταβολή της θερμοκρασίας </w:t>
            </w:r>
            <m:oMath>
              <m:sSub>
                <m:sSubPr>
                  <m:ctrlPr>
                    <w:rPr>
                      <w:rFonts w:ascii="Cambria Math" w:eastAsiaTheme="minorEastAsia" w:hAnsi="Cambria Math"/>
                      <w:i/>
                    </w:rPr>
                  </m:ctrlPr>
                </m:sSubPr>
                <m:e>
                  <m:r>
                    <w:rPr>
                      <w:rFonts w:ascii="Cambria Math" w:eastAsiaTheme="minorEastAsia" w:hAnsi="Cambria Math"/>
                    </w:rPr>
                    <m:t>Τ</m:t>
                  </m:r>
                </m:e>
                <m:sub/>
              </m:sSub>
              <m:r>
                <w:rPr>
                  <w:rFonts w:ascii="Cambria Math" w:eastAsiaTheme="minorEastAsia" w:hAnsi="Cambria Math"/>
                  <w:lang w:val="el-GR"/>
                </w:rPr>
                <m:t>(</m:t>
              </m:r>
              <m:r>
                <w:rPr>
                  <w:rFonts w:ascii="Cambria Math" w:eastAsiaTheme="minorEastAsia" w:hAnsi="Cambria Math"/>
                </w:rPr>
                <m:t>t</m:t>
              </m:r>
              <m:r>
                <w:rPr>
                  <w:rFonts w:ascii="Cambria Math" w:eastAsiaTheme="minorEastAsia" w:hAnsi="Cambria Math"/>
                  <w:lang w:val="el-GR"/>
                </w:rPr>
                <m:t>)</m:t>
              </m:r>
            </m:oMath>
            <w:r>
              <w:rPr>
                <w:rFonts w:eastAsiaTheme="minorEastAsia"/>
                <w:lang w:val="el-GR"/>
              </w:rPr>
              <w:t xml:space="preserve"> με το χρόνο</w:t>
            </w:r>
          </w:p>
        </w:tc>
      </w:tr>
      <w:tr w:rsidR="000F07A0" w:rsidTr="00EE647C">
        <w:tc>
          <w:tcPr>
            <w:tcW w:w="1620" w:type="dxa"/>
            <w:tcBorders>
              <w:top w:val="nil"/>
              <w:left w:val="nil"/>
              <w:bottom w:val="nil"/>
              <w:right w:val="nil"/>
            </w:tcBorders>
          </w:tcPr>
          <w:p w:rsidR="000F07A0" w:rsidRDefault="004558EB" w:rsidP="00EE647C">
            <w:pPr>
              <w:rPr>
                <w:lang w:val="el-GR"/>
              </w:rPr>
            </w:pPr>
            <m:oMathPara>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str</m:t>
                    </m:r>
                  </m:sub>
                </m:sSub>
                <m:r>
                  <w:rPr>
                    <w:rFonts w:ascii="Cambria Math" w:hAnsi="Cambria Math"/>
                    <w:lang w:val="el-GR"/>
                  </w:rPr>
                  <m:t>(t)</m:t>
                </m:r>
                <m:r>
                  <w:rPr>
                    <w:rFonts w:ascii="Cambria Math" w:hAnsi="Cambria Math"/>
                    <w:lang w:val="el-GR"/>
                  </w:rPr>
                  <m:t>⟶</m:t>
                </m:r>
              </m:oMath>
            </m:oMathPara>
          </w:p>
        </w:tc>
        <w:tc>
          <w:tcPr>
            <w:tcW w:w="7830" w:type="dxa"/>
            <w:tcBorders>
              <w:top w:val="nil"/>
              <w:left w:val="nil"/>
              <w:bottom w:val="nil"/>
              <w:right w:val="nil"/>
            </w:tcBorders>
            <w:vAlign w:val="center"/>
          </w:tcPr>
          <w:p w:rsidR="000F07A0" w:rsidRDefault="00EE647C" w:rsidP="00EE647C">
            <w:pPr>
              <w:rPr>
                <w:lang w:val="el-GR"/>
              </w:rPr>
            </w:pPr>
            <w:r>
              <w:rPr>
                <w:lang w:val="el-GR"/>
              </w:rPr>
              <w:t>Ρυθμός μεταφοράς θερμότητας από την είσοδο δοχείου που θερμαίνεται από τον ατμό στο ρευστό του δοχείου</w:t>
            </w:r>
          </w:p>
        </w:tc>
      </w:tr>
      <w:tr w:rsidR="000F07A0" w:rsidTr="00EE647C">
        <w:tc>
          <w:tcPr>
            <w:tcW w:w="1620" w:type="dxa"/>
            <w:tcBorders>
              <w:top w:val="nil"/>
              <w:left w:val="nil"/>
              <w:bottom w:val="nil"/>
              <w:right w:val="nil"/>
            </w:tcBorders>
          </w:tcPr>
          <w:p w:rsidR="000F07A0" w:rsidRDefault="004558EB" w:rsidP="00EE647C">
            <w:pPr>
              <w:rPr>
                <w:lang w:val="el-GR"/>
              </w:rPr>
            </w:pPr>
            <m:oMathPara>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ref</m:t>
                    </m:r>
                  </m:sub>
                </m:sSub>
                <m:r>
                  <w:rPr>
                    <w:rFonts w:ascii="Cambria Math" w:hAnsi="Cambria Math"/>
                    <w:lang w:val="el-GR"/>
                  </w:rPr>
                  <m:t>⟶</m:t>
                </m:r>
              </m:oMath>
            </m:oMathPara>
          </w:p>
        </w:tc>
        <w:tc>
          <w:tcPr>
            <w:tcW w:w="7830" w:type="dxa"/>
            <w:tcBorders>
              <w:top w:val="nil"/>
              <w:left w:val="nil"/>
              <w:bottom w:val="nil"/>
              <w:right w:val="nil"/>
            </w:tcBorders>
            <w:vAlign w:val="center"/>
          </w:tcPr>
          <w:p w:rsidR="000F07A0" w:rsidRDefault="00EE647C" w:rsidP="00EE647C">
            <w:pPr>
              <w:rPr>
                <w:lang w:val="el-GR"/>
              </w:rPr>
            </w:pPr>
            <w:r>
              <w:rPr>
                <w:lang w:val="el-GR"/>
              </w:rPr>
              <w:t>Θερμοκρασία αναφοράς</w:t>
            </w:r>
          </w:p>
        </w:tc>
      </w:tr>
    </w:tbl>
    <w:p w:rsidR="00EE647C" w:rsidRDefault="00EE647C" w:rsidP="00A40B6B">
      <w:pPr>
        <w:rPr>
          <w:lang w:val="el-GR"/>
        </w:rPr>
      </w:pPr>
    </w:p>
    <w:p w:rsidR="00A40B6B" w:rsidRPr="000F07A0" w:rsidRDefault="00A40B6B" w:rsidP="00A40B6B">
      <w:pPr>
        <w:rPr>
          <w:lang w:val="el-GR"/>
        </w:rPr>
      </w:pPr>
      <w:r>
        <w:rPr>
          <w:lang w:val="el-GR"/>
        </w:rPr>
        <w:t xml:space="preserve">Η πυκνότητα </w:t>
      </w:r>
      <m:oMath>
        <m:r>
          <m:rPr>
            <m:sty m:val="bi"/>
          </m:rPr>
          <w:rPr>
            <w:rFonts w:ascii="Cambria Math" w:eastAsiaTheme="minorEastAsia" w:hAnsi="Cambria Math"/>
          </w:rPr>
          <m:t>p</m:t>
        </m:r>
      </m:oMath>
      <w:r>
        <w:rPr>
          <w:lang w:val="el-GR"/>
        </w:rPr>
        <w:t xml:space="preserve">, η ειδική θερμοχωρητικότητα </w:t>
      </w:r>
      <m:oMath>
        <m:sSub>
          <m:sSubPr>
            <m:ctrlPr>
              <w:rPr>
                <w:rFonts w:ascii="Cambria Math" w:eastAsiaTheme="minorEastAsia" w:hAnsi="Cambria Math"/>
                <w:b/>
                <w:i/>
              </w:rPr>
            </m:ctrlPr>
          </m:sSubPr>
          <m:e>
            <m:r>
              <m:rPr>
                <m:sty m:val="bi"/>
              </m:rPr>
              <w:rPr>
                <w:rFonts w:ascii="Cambria Math" w:eastAsiaTheme="minorEastAsia" w:hAnsi="Cambria Math"/>
              </w:rPr>
              <m:t>C</m:t>
            </m:r>
          </m:e>
          <m:sub>
            <m:r>
              <m:rPr>
                <m:sty m:val="bi"/>
              </m:rPr>
              <w:rPr>
                <w:rFonts w:ascii="Cambria Math" w:eastAsiaTheme="minorEastAsia" w:hAnsi="Cambria Math"/>
              </w:rPr>
              <m:t>p</m:t>
            </m:r>
          </m:sub>
        </m:sSub>
        <m:r>
          <w:rPr>
            <w:rFonts w:ascii="Cambria Math" w:eastAsiaTheme="minorEastAsia" w:hAnsi="Cambria Math"/>
            <w:lang w:val="el-GR"/>
          </w:rPr>
          <m:t xml:space="preserve"> </m:t>
        </m:r>
      </m:oMath>
      <w:r>
        <w:rPr>
          <w:lang w:val="el-GR"/>
        </w:rPr>
        <w:t>και όγκος</w:t>
      </w:r>
      <w:r w:rsidR="00EE647C">
        <w:rPr>
          <w:rFonts w:eastAsiaTheme="minorEastAsia"/>
          <w:lang w:val="el-GR"/>
        </w:rPr>
        <w:t xml:space="preserve"> </w:t>
      </w:r>
      <m:oMath>
        <m:r>
          <m:rPr>
            <m:sty m:val="bi"/>
          </m:rPr>
          <w:rPr>
            <w:rFonts w:ascii="Cambria Math" w:hAnsi="Cambria Math"/>
            <w:lang w:val="el-GR"/>
          </w:rPr>
          <m:t xml:space="preserve"> V</m:t>
        </m:r>
      </m:oMath>
      <w:r>
        <w:rPr>
          <w:lang w:val="el-GR"/>
        </w:rPr>
        <w:t xml:space="preserve"> του ρευστού παραμένουν αμετάβλητες, εν συνεχεία προκύπτει. </w:t>
      </w:r>
    </w:p>
    <w:p w:rsidR="00321D3E" w:rsidRDefault="00A40B6B" w:rsidP="000F07A0">
      <w:pPr>
        <w:pStyle w:val="3"/>
        <w:rPr>
          <w:lang w:val="el-GR"/>
        </w:rPr>
      </w:pPr>
      <w:bookmarkStart w:id="4" w:name="_Toc89686359"/>
      <w:r>
        <w:rPr>
          <w:lang w:val="el-GR"/>
        </w:rPr>
        <w:t xml:space="preserve">Δυναμικό ισοζύγιο ενέργειας - </w:t>
      </w:r>
      <w:r w:rsidR="000F07A0">
        <w:rPr>
          <w:lang w:val="el-GR"/>
        </w:rPr>
        <w:t>Κατάστρωση μοντέλου</w:t>
      </w:r>
      <w:bookmarkEnd w:id="4"/>
    </w:p>
    <w:p w:rsidR="00CC69FD" w:rsidRPr="00E17F3A" w:rsidRDefault="00CC69FD">
      <w:pPr>
        <w:rPr>
          <w:lang w:val="el-GR"/>
        </w:rPr>
      </w:pPr>
    </w:p>
    <w:p w:rsidR="00FC031A" w:rsidRPr="00FC031A" w:rsidRDefault="00A245D6">
      <w:pPr>
        <w:rPr>
          <w:rFonts w:eastAsiaTheme="minorEastAsia"/>
        </w:rPr>
      </w:pPr>
      <m:oMathPara>
        <m:oMath>
          <m:f>
            <m:fPr>
              <m:ctrlPr>
                <w:rPr>
                  <w:rFonts w:ascii="Cambria Math" w:hAnsi="Cambria Math"/>
                  <w:i/>
                  <w:lang w:val="el-GR"/>
                </w:rPr>
              </m:ctrlPr>
            </m:fPr>
            <m:num>
              <m:r>
                <w:rPr>
                  <w:rFonts w:ascii="Cambria Math" w:hAnsi="Cambria Math"/>
                </w:rPr>
                <m:t>dE</m:t>
              </m:r>
            </m:num>
            <m:den>
              <m:r>
                <w:rPr>
                  <w:rFonts w:ascii="Cambria Math" w:hAnsi="Cambria Math"/>
                  <w:lang w:val="el-GR"/>
                </w:rPr>
                <m:t>dt</m:t>
              </m:r>
            </m:den>
          </m:f>
          <m:r>
            <w:rPr>
              <w:rFonts w:ascii="Cambria Math" w:hAnsi="Cambria Math"/>
              <w:lang w:val="el-GR"/>
            </w:rPr>
            <m:t>=</m:t>
          </m:r>
          <m:sSub>
            <m:sSubPr>
              <m:ctrlPr>
                <w:rPr>
                  <w:rFonts w:ascii="Cambria Math" w:hAnsi="Cambria Math"/>
                  <w:i/>
                  <w:lang w:val="el-GR"/>
                </w:rPr>
              </m:ctrlPr>
            </m:sSubPr>
            <m:e>
              <m:acc>
                <m:accPr>
                  <m:chr m:val="̇"/>
                  <m:ctrlPr>
                    <w:rPr>
                      <w:rFonts w:ascii="Cambria Math" w:hAnsi="Cambria Math"/>
                      <w:i/>
                      <w:lang w:val="el-GR"/>
                    </w:rPr>
                  </m:ctrlPr>
                </m:accPr>
                <m:e>
                  <m:r>
                    <w:rPr>
                      <w:rFonts w:ascii="Cambria Math" w:hAnsi="Cambria Math"/>
                      <w:lang w:val="el-GR"/>
                    </w:rPr>
                    <m:t>E</m:t>
                  </m:r>
                </m:e>
              </m:acc>
            </m:e>
            <m:sub>
              <m:r>
                <w:rPr>
                  <w:rFonts w:ascii="Cambria Math" w:hAnsi="Cambria Math"/>
                </w:rPr>
                <m:t>in</m:t>
              </m:r>
            </m:sub>
          </m:sSub>
          <m:r>
            <w:rPr>
              <w:rFonts w:ascii="Cambria Math" w:hAnsi="Cambria Math"/>
              <w:lang w:val="el-GR"/>
            </w:rPr>
            <m:t>-</m:t>
          </m:r>
          <m:sSub>
            <m:sSubPr>
              <m:ctrlPr>
                <w:rPr>
                  <w:rFonts w:ascii="Cambria Math" w:hAnsi="Cambria Math"/>
                  <w:i/>
                  <w:lang w:val="el-GR"/>
                </w:rPr>
              </m:ctrlPr>
            </m:sSubPr>
            <m:e>
              <m:acc>
                <m:accPr>
                  <m:chr m:val="̇"/>
                  <m:ctrlPr>
                    <w:rPr>
                      <w:rFonts w:ascii="Cambria Math" w:hAnsi="Cambria Math"/>
                      <w:i/>
                      <w:lang w:val="el-GR"/>
                    </w:rPr>
                  </m:ctrlPr>
                </m:accPr>
                <m:e>
                  <m:r>
                    <w:rPr>
                      <w:rFonts w:ascii="Cambria Math" w:hAnsi="Cambria Math"/>
                      <w:lang w:val="el-GR"/>
                    </w:rPr>
                    <m:t>E</m:t>
                  </m:r>
                </m:e>
              </m:acc>
            </m:e>
            <m:sub>
              <m:r>
                <w:rPr>
                  <w:rFonts w:ascii="Cambria Math" w:hAnsi="Cambria Math"/>
                  <w:lang w:val="el-GR"/>
                </w:rPr>
                <m:t>out</m:t>
              </m:r>
            </m:sub>
          </m:sSub>
          <m:r>
            <w:rPr>
              <w:rFonts w:ascii="Cambria Math" w:hAnsi="Cambria Math"/>
              <w:lang w:val="el-GR"/>
            </w:rPr>
            <m:t>⇔</m:t>
          </m:r>
        </m:oMath>
      </m:oMathPara>
    </w:p>
    <w:p w:rsidR="00FC031A" w:rsidRPr="00FC031A" w:rsidRDefault="00A245D6">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VT</m:t>
                  </m:r>
                </m:e>
              </m:d>
            </m:num>
            <m:den>
              <m:r>
                <w:rPr>
                  <w:rFonts w:ascii="Cambria Math" w:eastAsiaTheme="minorEastAsia" w:hAnsi="Cambria Math"/>
                </w:rPr>
                <m:t>dt</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o1</m:t>
              </m:r>
            </m:sub>
          </m:sSub>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ref</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o2</m:t>
              </m:r>
            </m:sub>
          </m:sSub>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ref</m:t>
              </m:r>
            </m:sub>
          </m:sSub>
          <m:r>
            <w:rPr>
              <w:rFonts w:ascii="Cambria Math" w:eastAsiaTheme="minorEastAsia" w:hAnsi="Cambria Math"/>
            </w:rPr>
            <m:t>)+</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-Fp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ref</m:t>
                  </m:r>
                </m:sub>
              </m:sSub>
            </m:e>
          </m:d>
          <m:r>
            <w:rPr>
              <w:rFonts w:ascii="Cambria Math" w:eastAsiaTheme="minorEastAsia" w:hAnsi="Cambria Math"/>
            </w:rPr>
            <m:t>⟹</m:t>
          </m:r>
        </m:oMath>
      </m:oMathPara>
    </w:p>
    <w:p w:rsidR="00EE647C" w:rsidRPr="00FC031A" w:rsidRDefault="00A245D6">
      <w:pPr>
        <w:rPr>
          <w:rFonts w:eastAsiaTheme="minorEastAsia"/>
          <w:lang w:val="el-GR"/>
        </w:rPr>
      </w:pPr>
      <m:oMathPara>
        <m:oMath>
          <m:sSub>
            <m:sSubPr>
              <m:ctrlPr>
                <w:rPr>
                  <w:rFonts w:ascii="Cambria Math" w:hAnsi="Cambria Math"/>
                  <w:i/>
                  <w:lang w:val="el-GR"/>
                </w:rPr>
              </m:ctrlPr>
            </m:sSubPr>
            <m:e>
              <m:r>
                <w:rPr>
                  <w:rFonts w:ascii="Cambria Math" w:hAnsi="Cambria Math"/>
                  <w:lang w:val="el-GR"/>
                </w:rPr>
                <m:t>F</m:t>
              </m:r>
            </m:e>
            <m:sub>
              <m:r>
                <w:rPr>
                  <w:rFonts w:ascii="Cambria Math" w:hAnsi="Cambria Math"/>
                  <w:lang w:val="el-GR"/>
                </w:rPr>
                <m:t>01</m:t>
              </m:r>
            </m:sub>
          </m:sSub>
          <m:r>
            <w:rPr>
              <w:rFonts w:ascii="Cambria Math" w:hAnsi="Cambria Math"/>
              <w:lang w:val="el-GR"/>
            </w:rPr>
            <m:t>+</m:t>
          </m:r>
          <m:sSub>
            <m:sSubPr>
              <m:ctrlPr>
                <w:rPr>
                  <w:rFonts w:ascii="Cambria Math" w:hAnsi="Cambria Math"/>
                  <w:i/>
                  <w:lang w:val="el-GR"/>
                </w:rPr>
              </m:ctrlPr>
            </m:sSubPr>
            <m:e>
              <m:r>
                <w:rPr>
                  <w:rFonts w:ascii="Cambria Math" w:hAnsi="Cambria Math"/>
                  <w:lang w:val="el-GR"/>
                </w:rPr>
                <m:t>F</m:t>
              </m:r>
            </m:e>
            <m:sub>
              <m:r>
                <w:rPr>
                  <w:rFonts w:ascii="Cambria Math" w:hAnsi="Cambria Math"/>
                  <w:lang w:val="el-GR"/>
                </w:rPr>
                <m:t>02</m:t>
              </m:r>
            </m:sub>
          </m:sSub>
          <m:r>
            <w:rPr>
              <w:rFonts w:ascii="Cambria Math" w:hAnsi="Cambria Math"/>
              <w:lang w:val="el-GR"/>
            </w:rPr>
            <m:t>=F,  p</m:t>
          </m:r>
          <m:sSub>
            <m:sSubPr>
              <m:ctrlPr>
                <w:rPr>
                  <w:rFonts w:ascii="Cambria Math" w:hAnsi="Cambria Math"/>
                  <w:i/>
                  <w:lang w:val="el-GR"/>
                </w:rPr>
              </m:ctrlPr>
            </m:sSubPr>
            <m:e>
              <m:r>
                <w:rPr>
                  <w:rFonts w:ascii="Cambria Math" w:hAnsi="Cambria Math"/>
                  <w:lang w:val="el-GR"/>
                </w:rPr>
                <m:t>C</m:t>
              </m:r>
            </m:e>
            <m:sub>
              <m:r>
                <w:rPr>
                  <w:rFonts w:ascii="Cambria Math" w:hAnsi="Cambria Math"/>
                  <w:lang w:val="el-GR"/>
                </w:rPr>
                <m:t>p</m:t>
              </m:r>
            </m:sub>
          </m:sSub>
          <m:r>
            <w:rPr>
              <w:rFonts w:ascii="Cambria Math" w:hAnsi="Cambria Math"/>
              <w:lang w:val="el-GR"/>
            </w:rPr>
            <m:t>V=σταθ.</m:t>
          </m:r>
        </m:oMath>
      </m:oMathPara>
    </w:p>
    <w:p w:rsidR="00FC031A" w:rsidRPr="00975073" w:rsidRDefault="00975073">
      <w:pPr>
        <w:rPr>
          <w:rFonts w:eastAsiaTheme="minorEastAsia"/>
        </w:rPr>
      </w:pPr>
      <m:oMathPara>
        <m:oMath>
          <m:r>
            <w:rPr>
              <w:rFonts w:ascii="Cambria Math" w:eastAsiaTheme="minorEastAsia" w:hAnsi="Cambria Math"/>
              <w:lang w:val="el-GR"/>
            </w:rPr>
            <m:t>⟹</m:t>
          </m:r>
          <m:f>
            <m:fPr>
              <m:ctrlPr>
                <w:rPr>
                  <w:rFonts w:ascii="Cambria Math" w:eastAsiaTheme="minorEastAsia" w:hAnsi="Cambria Math"/>
                  <w:i/>
                </w:rPr>
              </m:ctrlPr>
            </m:fPr>
            <m:num>
              <m:r>
                <w:rPr>
                  <w:rFonts w:ascii="Cambria Math" w:eastAsiaTheme="minorEastAsia" w:hAnsi="Cambria Math"/>
                </w:rPr>
                <m:t>dT</m:t>
              </m:r>
            </m:num>
            <m:den>
              <m:r>
                <w:rPr>
                  <w:rFonts w:ascii="Cambria Math" w:eastAsiaTheme="minorEastAsia" w:hAnsi="Cambria Math"/>
                </w:rPr>
                <m:t>dt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m:t>
              </m:r>
            </m:den>
          </m:f>
          <m:d>
            <m:dPr>
              <m:begChr m:val="["/>
              <m:endChr m:val="]"/>
              <m:ctrlPr>
                <w:rPr>
                  <w:rFonts w:ascii="Cambria Math" w:eastAsiaTheme="minorEastAsia" w:hAnsi="Cambria Math"/>
                  <w:i/>
                </w:rPr>
              </m:ctrlPr>
            </m:dPr>
            <m:e>
              <m:r>
                <w:rPr>
                  <w:rFonts w:ascii="Cambria Math" w:eastAsiaTheme="minorEastAsia" w:hAnsi="Cambria Math"/>
                </w:rPr>
                <m:t>Fp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ref</m:t>
                      </m:r>
                    </m:sub>
                  </m:sSub>
                </m:e>
              </m:d>
              <m:r>
                <w:rPr>
                  <w:rFonts w:ascii="Cambria Math" w:eastAsiaTheme="minorEastAsia" w:hAnsi="Cambria Math"/>
                </w:rPr>
                <m:t>+</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r>
                <w:rPr>
                  <w:rFonts w:ascii="Cambria Math" w:eastAsiaTheme="minorEastAsia" w:hAnsi="Cambria Math"/>
                </w:rPr>
                <m:t>- Fp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ref</m:t>
                      </m:r>
                    </m:sub>
                  </m:sSub>
                </m:e>
              </m:d>
            </m:e>
          </m:d>
          <m:r>
            <w:rPr>
              <w:rFonts w:ascii="Cambria Math" w:eastAsiaTheme="minorEastAsia" w:hAnsi="Cambria Math"/>
            </w:rPr>
            <m:t>⟹</m:t>
          </m:r>
        </m:oMath>
      </m:oMathPara>
    </w:p>
    <w:p w:rsidR="00975073" w:rsidRDefault="00975073">
      <w:pPr>
        <w:rPr>
          <w:rFonts w:eastAsiaTheme="minorEastAsia"/>
          <w:lang w:val="el-GR"/>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dT</m:t>
              </m:r>
            </m:num>
            <m:den>
              <m:r>
                <w:rPr>
                  <w:rFonts w:ascii="Cambria Math" w:eastAsiaTheme="minorEastAsia" w:hAnsi="Cambria Math"/>
                </w:rPr>
                <m:t>dt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V</m:t>
              </m:r>
            </m:den>
          </m:f>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m:t>
                  </m:r>
                </m:e>
              </m:d>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r>
            <w:rPr>
              <w:rFonts w:ascii="Cambria Math" w:eastAsiaTheme="minorEastAsia" w:hAnsi="Cambria Math"/>
            </w:rPr>
            <m:t xml:space="preserve"> (1)</m:t>
          </m:r>
        </m:oMath>
      </m:oMathPara>
    </w:p>
    <w:p w:rsidR="00EE647C" w:rsidRPr="00EE647C" w:rsidRDefault="00EE647C">
      <w:pPr>
        <w:rPr>
          <w:rFonts w:eastAsiaTheme="minorEastAsia"/>
          <w:lang w:val="el-GR"/>
        </w:rPr>
      </w:pPr>
      <w:r>
        <w:rPr>
          <w:rFonts w:eastAsiaTheme="minorEastAsia"/>
          <w:lang w:val="el-GR"/>
        </w:rPr>
        <w:t xml:space="preserve">Διαφορική εξίσωση πρώτης τάξης, μιας εισόδου </w:t>
      </w:r>
      <m:oMath>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lang w:val="el-GR"/>
                  </w:rPr>
                  <m:t>"</m:t>
                </m:r>
                <m:r>
                  <m:rPr>
                    <m:sty m:val="bi"/>
                  </m:rPr>
                  <w:rPr>
                    <w:rFonts w:ascii="Cambria Math" w:eastAsiaTheme="minorEastAsia" w:hAnsi="Cambria Math"/>
                  </w:rPr>
                  <m:t>q</m:t>
                </m:r>
              </m:e>
            </m:acc>
          </m:e>
          <m:sub>
            <m:r>
              <m:rPr>
                <m:sty m:val="bi"/>
              </m:rPr>
              <w:rPr>
                <w:rFonts w:ascii="Cambria Math" w:eastAsiaTheme="minorEastAsia" w:hAnsi="Cambria Math"/>
              </w:rPr>
              <m:t>st</m:t>
            </m:r>
          </m:sub>
        </m:sSub>
        <m:r>
          <m:rPr>
            <m:sty m:val="bi"/>
          </m:rPr>
          <w:rPr>
            <w:rFonts w:ascii="Cambria Math" w:eastAsiaTheme="minorEastAsia" w:hAnsi="Cambria Math"/>
            <w:lang w:val="el-GR"/>
          </w:rPr>
          <m:t>"</m:t>
        </m:r>
      </m:oMath>
      <w:r>
        <w:rPr>
          <w:rFonts w:eastAsiaTheme="minorEastAsia"/>
          <w:lang w:val="el-GR"/>
        </w:rPr>
        <w:t xml:space="preserve"> μιας διαταραχής </w:t>
      </w:r>
      <m:oMath>
        <m:r>
          <m:rPr>
            <m:sty m:val="bi"/>
          </m:rPr>
          <w:rPr>
            <w:rFonts w:ascii="Cambria Math" w:eastAsiaTheme="minorEastAsia" w:hAnsi="Cambria Math"/>
            <w:lang w:val="el-GR"/>
          </w:rPr>
          <m:t>"</m:t>
        </m:r>
        <m:sSub>
          <m:sSubPr>
            <m:ctrlPr>
              <w:rPr>
                <w:rFonts w:ascii="Cambria Math" w:eastAsiaTheme="minorEastAsia" w:hAnsi="Cambria Math"/>
                <w:b/>
                <w:i/>
              </w:rPr>
            </m:ctrlPr>
          </m:sSubPr>
          <m:e>
            <m:r>
              <m:rPr>
                <m:sty m:val="bi"/>
              </m:rPr>
              <w:rPr>
                <w:rFonts w:ascii="Cambria Math" w:eastAsiaTheme="minorEastAsia" w:hAnsi="Cambria Math"/>
              </w:rPr>
              <m:t>T</m:t>
            </m:r>
          </m:e>
          <m:sub>
            <m:r>
              <m:rPr>
                <m:sty m:val="bi"/>
              </m:rPr>
              <w:rPr>
                <w:rFonts w:ascii="Cambria Math" w:eastAsiaTheme="minorEastAsia" w:hAnsi="Cambria Math"/>
                <w:lang w:val="el-GR"/>
              </w:rPr>
              <m:t>0</m:t>
            </m:r>
          </m:sub>
        </m:sSub>
        <m:r>
          <m:rPr>
            <m:sty m:val="bi"/>
          </m:rPr>
          <w:rPr>
            <w:rFonts w:ascii="Cambria Math" w:eastAsiaTheme="minorEastAsia" w:hAnsi="Cambria Math"/>
            <w:lang w:val="el-GR"/>
          </w:rPr>
          <m:t>"</m:t>
        </m:r>
      </m:oMath>
      <w:r>
        <w:rPr>
          <w:rFonts w:eastAsiaTheme="minorEastAsia"/>
          <w:lang w:val="el-GR"/>
        </w:rPr>
        <w:t xml:space="preserve"> και μιας εξόδου </w:t>
      </w:r>
      <m:oMath>
        <m:sSub>
          <m:sSubPr>
            <m:ctrlPr>
              <w:rPr>
                <w:rFonts w:ascii="Cambria Math" w:eastAsiaTheme="minorEastAsia" w:hAnsi="Cambria Math"/>
                <w:b/>
                <w:i/>
              </w:rPr>
            </m:ctrlPr>
          </m:sSubPr>
          <m:e>
            <m:r>
              <m:rPr>
                <m:sty m:val="bi"/>
              </m:rPr>
              <w:rPr>
                <w:rFonts w:ascii="Cambria Math" w:eastAsiaTheme="minorEastAsia" w:hAnsi="Cambria Math"/>
                <w:lang w:val="el-GR"/>
              </w:rPr>
              <m:t>"</m:t>
            </m:r>
            <m:r>
              <m:rPr>
                <m:sty m:val="bi"/>
              </m:rPr>
              <w:rPr>
                <w:rFonts w:ascii="Cambria Math" w:eastAsiaTheme="minorEastAsia" w:hAnsi="Cambria Math"/>
              </w:rPr>
              <m:t>T</m:t>
            </m:r>
            <m:r>
              <m:rPr>
                <m:sty m:val="bi"/>
              </m:rPr>
              <w:rPr>
                <w:rFonts w:ascii="Cambria Math" w:eastAsiaTheme="minorEastAsia" w:hAnsi="Cambria Math"/>
                <w:lang w:val="el-GR"/>
              </w:rPr>
              <m:t>"</m:t>
            </m:r>
          </m:e>
          <m:sub/>
        </m:sSub>
      </m:oMath>
    </w:p>
    <w:p w:rsidR="00EE647C" w:rsidRDefault="001405FA" w:rsidP="00C01C18">
      <w:pPr>
        <w:pStyle w:val="1"/>
        <w:rPr>
          <w:rFonts w:eastAsiaTheme="minorEastAsia"/>
          <w:lang w:val="el-GR"/>
        </w:rPr>
      </w:pPr>
      <w:bookmarkStart w:id="5" w:name="_Toc89686360"/>
      <w:r>
        <w:rPr>
          <w:rFonts w:eastAsiaTheme="minorEastAsia"/>
          <w:lang w:val="el-GR"/>
        </w:rPr>
        <w:t xml:space="preserve">Κώδικας </w:t>
      </w:r>
      <w:r>
        <w:rPr>
          <w:rFonts w:eastAsiaTheme="minorEastAsia"/>
        </w:rPr>
        <w:t>MATLAB</w:t>
      </w:r>
      <w:bookmarkEnd w:id="5"/>
      <w:r>
        <w:rPr>
          <w:rFonts w:eastAsiaTheme="minorEastAsia"/>
        </w:rPr>
        <w:t xml:space="preserve"> </w:t>
      </w:r>
    </w:p>
    <w:p w:rsidR="001405FA" w:rsidRDefault="001405FA" w:rsidP="001405FA">
      <w:pPr>
        <w:pStyle w:val="3"/>
        <w:rPr>
          <w:lang w:val="el-GR"/>
        </w:rPr>
      </w:pPr>
      <w:bookmarkStart w:id="6" w:name="_Toc89686361"/>
      <w:r>
        <w:rPr>
          <w:lang w:val="el-GR"/>
        </w:rPr>
        <w:t>Ερώτημα Β</w:t>
      </w:r>
      <w:bookmarkEnd w:id="6"/>
    </w:p>
    <w:p w:rsidR="001405FA" w:rsidRDefault="001405FA" w:rsidP="001405FA">
      <w:pPr>
        <w:pStyle w:val="4"/>
        <w:rPr>
          <w:lang w:val="el-GR"/>
        </w:rPr>
      </w:pPr>
      <w:r>
        <w:rPr>
          <w:lang w:val="el-GR"/>
        </w:rPr>
        <w:t>Δεδομένα</w:t>
      </w:r>
    </w:p>
    <w:p w:rsidR="001405FA" w:rsidRPr="001405FA" w:rsidRDefault="001405FA" w:rsidP="001405FA">
      <w:pPr>
        <w:rPr>
          <w:lang w:val="el-GR"/>
        </w:rPr>
      </w:pPr>
    </w:p>
    <w:p w:rsidR="00EE647C" w:rsidRDefault="00EE647C">
      <w:pPr>
        <w:rPr>
          <w:rFonts w:eastAsiaTheme="minorEastAsia"/>
          <w:lang w:val="el-GR"/>
        </w:rPr>
      </w:pPr>
    </w:p>
    <w:p w:rsidR="00EE647C" w:rsidRDefault="00EE647C">
      <w:pPr>
        <w:rPr>
          <w:rFonts w:eastAsiaTheme="minorEastAsia"/>
          <w:lang w:val="el-GR"/>
        </w:rPr>
      </w:pPr>
    </w:p>
    <w:p w:rsidR="00EE647C" w:rsidRDefault="00EE647C">
      <w:pPr>
        <w:rPr>
          <w:rFonts w:eastAsiaTheme="minorEastAsia"/>
          <w:lang w:val="el-GR"/>
        </w:rPr>
      </w:pPr>
    </w:p>
    <w:p w:rsidR="00EE647C" w:rsidRDefault="00EE647C">
      <w:pPr>
        <w:rPr>
          <w:rFonts w:eastAsiaTheme="minorEastAsia"/>
          <w:lang w:val="el-GR"/>
        </w:rPr>
      </w:pPr>
    </w:p>
    <w:p w:rsidR="00EE647C" w:rsidRDefault="00EE647C">
      <w:pPr>
        <w:rPr>
          <w:rFonts w:eastAsiaTheme="minorEastAsia"/>
          <w:lang w:val="el-GR"/>
        </w:rPr>
      </w:pPr>
    </w:p>
    <w:p w:rsidR="00EE647C" w:rsidRDefault="00EE647C">
      <w:pPr>
        <w:rPr>
          <w:rFonts w:eastAsiaTheme="minorEastAsia"/>
          <w:lang w:val="el-GR"/>
        </w:rPr>
      </w:pPr>
    </w:p>
    <w:p w:rsidR="00EE647C" w:rsidRDefault="001405FA" w:rsidP="001405FA">
      <w:pPr>
        <w:pStyle w:val="2"/>
        <w:rPr>
          <w:rFonts w:eastAsiaTheme="minorEastAsia"/>
          <w:lang w:val="el-GR"/>
        </w:rPr>
      </w:pPr>
      <w:r>
        <w:rPr>
          <w:rFonts w:eastAsiaTheme="minorEastAsia"/>
          <w:lang w:val="el-GR"/>
        </w:rPr>
        <w:lastRenderedPageBreak/>
        <w:t>Ερώτημα Γ</w:t>
      </w:r>
    </w:p>
    <w:p w:rsidR="001405FA" w:rsidRPr="009749CC" w:rsidRDefault="001405FA" w:rsidP="001405FA"/>
    <w:p w:rsidR="00EE647C" w:rsidRDefault="00EE647C">
      <w:pPr>
        <w:rPr>
          <w:rFonts w:eastAsiaTheme="minorEastAsia"/>
          <w:lang w:val="el-GR"/>
        </w:rPr>
      </w:pPr>
    </w:p>
    <w:p w:rsidR="00EE647C" w:rsidRPr="00EE647C" w:rsidRDefault="00EE647C">
      <w:pPr>
        <w:rPr>
          <w:rFonts w:eastAsiaTheme="minorEastAsia"/>
          <w:lang w:val="el-GR"/>
        </w:rPr>
      </w:pPr>
    </w:p>
    <w:p w:rsidR="00975073" w:rsidRPr="00975073" w:rsidRDefault="00975073">
      <w:pPr>
        <w:rPr>
          <w:rFonts w:eastAsiaTheme="minorEastAsia"/>
        </w:rPr>
      </w:pPr>
      <m:oMathPara>
        <m:oMath>
          <m:r>
            <w:rPr>
              <w:rFonts w:ascii="Cambria Math" w:eastAsiaTheme="minorEastAsia" w:hAnsi="Cambria Math"/>
            </w:rPr>
            <m:t>L</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dT</m:t>
                  </m:r>
                </m:num>
                <m:den>
                  <m:r>
                    <w:rPr>
                      <w:rFonts w:ascii="Cambria Math" w:eastAsiaTheme="minorEastAsia" w:hAnsi="Cambria Math"/>
                    </w:rPr>
                    <m:t>dt</m:t>
                  </m:r>
                </m:den>
              </m:f>
            </m:e>
          </m:d>
          <m:r>
            <w:rPr>
              <w:rFonts w:ascii="Cambria Math" w:eastAsiaTheme="minorEastAsia" w:hAnsi="Cambria Math"/>
            </w:rPr>
            <m:t>=ST</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t=0</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V</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s</m:t>
                  </m:r>
                </m:e>
              </m:d>
            </m:e>
          </m:d>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oMath>
      </m:oMathPara>
    </w:p>
    <w:p w:rsidR="00975073" w:rsidRPr="00975073" w:rsidRDefault="00975073">
      <w:pPr>
        <w:rPr>
          <w:rFonts w:eastAsiaTheme="minorEastAsia"/>
        </w:rPr>
      </w:pPr>
      <m:oMathPara>
        <m:oMath>
          <m:r>
            <w:rPr>
              <w:rFonts w:ascii="Cambria Math" w:eastAsiaTheme="minorEastAsia" w:hAnsi="Cambria Math"/>
            </w:rPr>
            <m:t>⟹sT</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V</m:t>
              </m:r>
            </m:den>
          </m:f>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V</m:t>
              </m:r>
            </m:den>
          </m:f>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+T(t=0)⟹</m:t>
          </m:r>
        </m:oMath>
      </m:oMathPara>
    </w:p>
    <w:p w:rsidR="00FC031A" w:rsidRDefault="00975073">
      <w:pPr>
        <w:rPr>
          <w:rFonts w:eastAsiaTheme="minorEastAsia"/>
        </w:rPr>
      </w:pPr>
      <m:oMathPara>
        <m:oMath>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s</m:t>
              </m:r>
            </m:e>
          </m:d>
          <m:d>
            <m:dPr>
              <m:ctrlPr>
                <w:rPr>
                  <w:rFonts w:ascii="Cambria Math" w:eastAsiaTheme="minorEastAsia" w:hAnsi="Cambria Math"/>
                  <w:i/>
                </w:rPr>
              </m:ctrlPr>
            </m:dPr>
            <m:e>
              <m:r>
                <w:rPr>
                  <w:rFonts w:ascii="Cambria Math" w:eastAsiaTheme="minorEastAsia" w:hAnsi="Cambria Math"/>
                </w:rPr>
                <m:t>s+</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V</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V</m:t>
              </m:r>
            </m:den>
          </m:f>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t=0</m:t>
              </m:r>
            </m:e>
          </m:d>
          <m:r>
            <w:rPr>
              <w:rFonts w:ascii="Cambria Math" w:eastAsiaTheme="minorEastAsia" w:hAnsi="Cambria Math"/>
            </w:rPr>
            <m:t>⟹</m:t>
          </m:r>
        </m:oMath>
      </m:oMathPara>
    </w:p>
    <w:p w:rsidR="00975073" w:rsidRPr="009749CC" w:rsidRDefault="009749CC">
      <w:pPr>
        <w:rPr>
          <w:rFonts w:eastAsiaTheme="minorEastAsia"/>
        </w:rPr>
      </w:pPr>
      <m:oMathPara>
        <m:oMath>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sV+F</m:t>
              </m:r>
            </m:den>
          </m:f>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Vs+p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F</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Vs+F</m:t>
              </m:r>
            </m:den>
          </m:f>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t=0</m:t>
              </m:r>
            </m:e>
          </m:d>
        </m:oMath>
      </m:oMathPara>
    </w:p>
    <w:p w:rsidR="009749CC" w:rsidRDefault="009749CC">
      <w:pPr>
        <w:rPr>
          <w:rFonts w:eastAsiaTheme="minorEastAsia"/>
          <w:lang w:val="el-GR"/>
        </w:rPr>
      </w:pPr>
      <w:r>
        <w:rPr>
          <w:rFonts w:eastAsiaTheme="minorEastAsia"/>
          <w:lang w:val="el-GR"/>
        </w:rPr>
        <w:t xml:space="preserve">Διαιρούμε και πολλαπλασιάζουμε με </w:t>
      </w:r>
      <w:r>
        <w:rPr>
          <w:rFonts w:eastAsiaTheme="minorEastAsia"/>
        </w:rPr>
        <w:t xml:space="preserve">F </w:t>
      </w:r>
    </w:p>
    <w:p w:rsidR="009749CC" w:rsidRPr="009749CC" w:rsidRDefault="009749CC">
      <w:pPr>
        <w:rPr>
          <w:rFonts w:eastAsiaTheme="minorEastAsia"/>
          <w:lang w:val="el-GR"/>
        </w:rPr>
      </w:pPr>
    </w:p>
    <w:p w:rsidR="00975073" w:rsidRDefault="009749CC">
      <w:pPr>
        <w:rPr>
          <w:rFonts w:eastAsiaTheme="minorEastAsia"/>
        </w:rPr>
      </w:pPr>
      <m:oMathPara>
        <m:oMath>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sV/F+1</m:t>
              </m:r>
            </m:den>
          </m:f>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r>
                <w:rPr>
                  <w:rFonts w:ascii="Cambria Math" w:eastAsiaTheme="minorEastAsia" w:hAnsi="Cambria Math"/>
                  <w:lang w:val="el-GR"/>
                </w:rPr>
                <m:t>p</m:t>
              </m:r>
              <m:sSub>
                <m:sSubPr>
                  <m:ctrlPr>
                    <w:rPr>
                      <w:rFonts w:ascii="Cambria Math" w:eastAsiaTheme="minorEastAsia" w:hAnsi="Cambria Math"/>
                      <w:i/>
                      <w:lang w:val="el-GR"/>
                    </w:rPr>
                  </m:ctrlPr>
                </m:sSubPr>
                <m:e>
                  <m:r>
                    <w:rPr>
                      <w:rFonts w:ascii="Cambria Math" w:eastAsiaTheme="minorEastAsia" w:hAnsi="Cambria Math"/>
                      <w:lang w:val="el-GR"/>
                    </w:rPr>
                    <m:t>C</m:t>
                  </m:r>
                </m:e>
                <m:sub>
                  <m:r>
                    <w:rPr>
                      <w:rFonts w:ascii="Cambria Math" w:eastAsiaTheme="minorEastAsia" w:hAnsi="Cambria Math"/>
                      <w:lang w:val="el-GR"/>
                    </w:rPr>
                    <m:t>p</m:t>
                  </m:r>
                </m:sub>
              </m:sSub>
              <m:r>
                <w:rPr>
                  <w:rFonts w:ascii="Cambria Math" w:eastAsiaTheme="minorEastAsia" w:hAnsi="Cambria Math"/>
                  <w:lang w:val="el-GR"/>
                </w:rPr>
                <m:t>V)</m:t>
              </m:r>
            </m:num>
            <m:den>
              <m:r>
                <w:rPr>
                  <w:rFonts w:ascii="Cambria Math" w:eastAsiaTheme="minorEastAsia" w:hAnsi="Cambria Math"/>
                </w:rPr>
                <m:t>sV/F+1</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V/F</m:t>
              </m:r>
            </m:num>
            <m:den>
              <m:r>
                <w:rPr>
                  <w:rFonts w:ascii="Cambria Math" w:eastAsiaTheme="minorEastAsia" w:hAnsi="Cambria Math"/>
                </w:rPr>
                <m:t>sV/F+1</m:t>
              </m:r>
            </m:den>
          </m:f>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t=0</m:t>
              </m:r>
            </m:e>
          </m:d>
          <m:r>
            <w:rPr>
              <w:rFonts w:ascii="Cambria Math" w:eastAsiaTheme="minorEastAsia" w:hAnsi="Cambria Math"/>
            </w:rPr>
            <m:t xml:space="preserve"> (2)</m:t>
          </m:r>
        </m:oMath>
      </m:oMathPara>
    </w:p>
    <w:p w:rsidR="002E323D" w:rsidRDefault="002E323D" w:rsidP="002E323D">
      <w:pPr>
        <w:pStyle w:val="3"/>
        <w:rPr>
          <w:rFonts w:eastAsiaTheme="minorEastAsia"/>
          <w:lang w:val="el-GR"/>
        </w:rPr>
      </w:pPr>
      <w:r>
        <w:rPr>
          <w:rFonts w:eastAsiaTheme="minorEastAsia"/>
          <w:lang w:val="el-GR"/>
        </w:rPr>
        <w:t>Γ1</w:t>
      </w:r>
    </w:p>
    <w:p w:rsidR="002E323D" w:rsidRPr="002E323D" w:rsidRDefault="002E323D" w:rsidP="002E323D">
      <w:pPr>
        <w:rPr>
          <w:lang w:val="el-GR"/>
        </w:rPr>
      </w:pPr>
      <w:r>
        <w:rPr>
          <w:lang w:val="el-GR"/>
        </w:rPr>
        <w:t xml:space="preserve">Η </w:t>
      </w:r>
      <w:proofErr w:type="spellStart"/>
      <w:r>
        <w:rPr>
          <w:lang w:val="el-GR"/>
        </w:rPr>
        <w:t>συναρτηση</w:t>
      </w:r>
      <w:proofErr w:type="spellEnd"/>
      <w:r>
        <w:rPr>
          <w:lang w:val="el-GR"/>
        </w:rPr>
        <w:t xml:space="preserve"> </w:t>
      </w:r>
      <w:proofErr w:type="spellStart"/>
      <w:r>
        <w:rPr>
          <w:lang w:val="el-GR"/>
        </w:rPr>
        <w:t>μεταφορας</w:t>
      </w:r>
      <w:proofErr w:type="spellEnd"/>
      <w:r>
        <w:rPr>
          <w:lang w:val="el-GR"/>
        </w:rPr>
        <w:t xml:space="preserve"> … </w:t>
      </w:r>
    </w:p>
    <w:p w:rsidR="00233043" w:rsidRDefault="00233043">
      <w:pPr>
        <w:rPr>
          <w:rFonts w:eastAsiaTheme="minorEastAsia"/>
          <w:lang w:val="el-GR"/>
        </w:rPr>
      </w:pPr>
      <m:oMathPara>
        <m:oMath>
          <m:r>
            <w:rPr>
              <w:rFonts w:ascii="Cambria Math" w:eastAsiaTheme="minorEastAsia" w:hAnsi="Cambria Math"/>
            </w:rPr>
            <m:t>Gp</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r>
                <w:rPr>
                  <w:rFonts w:ascii="Cambria Math" w:eastAsiaTheme="minorEastAsia" w:hAnsi="Cambria Math"/>
                  <w:lang w:val="el-GR"/>
                </w:rPr>
                <m:t>p</m:t>
              </m:r>
              <m:sSub>
                <m:sSubPr>
                  <m:ctrlPr>
                    <w:rPr>
                      <w:rFonts w:ascii="Cambria Math" w:eastAsiaTheme="minorEastAsia" w:hAnsi="Cambria Math"/>
                      <w:i/>
                      <w:lang w:val="el-GR"/>
                    </w:rPr>
                  </m:ctrlPr>
                </m:sSubPr>
                <m:e>
                  <m:r>
                    <w:rPr>
                      <w:rFonts w:ascii="Cambria Math" w:eastAsiaTheme="minorEastAsia" w:hAnsi="Cambria Math"/>
                      <w:lang w:val="el-GR"/>
                    </w:rPr>
                    <m:t>C</m:t>
                  </m:r>
                </m:e>
                <m:sub>
                  <m:r>
                    <w:rPr>
                      <w:rFonts w:ascii="Cambria Math" w:eastAsiaTheme="minorEastAsia" w:hAnsi="Cambria Math"/>
                      <w:lang w:val="el-GR"/>
                    </w:rPr>
                    <m:t>p</m:t>
                  </m:r>
                </m:sub>
              </m:sSub>
              <m:r>
                <w:rPr>
                  <w:rFonts w:ascii="Cambria Math" w:eastAsiaTheme="minorEastAsia" w:hAnsi="Cambria Math"/>
                  <w:lang w:val="el-GR"/>
                </w:rPr>
                <m:t>V)</m:t>
              </m:r>
            </m:num>
            <m:den>
              <m:r>
                <w:rPr>
                  <w:rFonts w:ascii="Cambria Math" w:eastAsiaTheme="minorEastAsia" w:hAnsi="Cambria Math"/>
                </w:rPr>
                <m:t>sV/F+1</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s</m:t>
              </m:r>
            </m:e>
          </m:d>
        </m:oMath>
      </m:oMathPara>
    </w:p>
    <w:p w:rsidR="002E323D" w:rsidRDefault="002E323D" w:rsidP="002E323D">
      <w:pPr>
        <w:pStyle w:val="3"/>
        <w:rPr>
          <w:rFonts w:eastAsiaTheme="minorEastAsia"/>
          <w:lang w:val="el-GR"/>
        </w:rPr>
      </w:pPr>
      <w:r>
        <w:rPr>
          <w:rFonts w:eastAsiaTheme="minorEastAsia"/>
          <w:lang w:val="el-GR"/>
        </w:rPr>
        <w:t xml:space="preserve">Γ2 </w:t>
      </w:r>
    </w:p>
    <w:p w:rsidR="002E323D" w:rsidRPr="002E323D" w:rsidRDefault="002E323D" w:rsidP="002E323D">
      <w:pPr>
        <w:rPr>
          <w:lang w:val="el-GR"/>
        </w:rPr>
      </w:pPr>
      <w:r>
        <w:rPr>
          <w:lang w:val="el-GR"/>
        </w:rPr>
        <w:t xml:space="preserve"> ……</w:t>
      </w:r>
    </w:p>
    <w:p w:rsidR="00233043" w:rsidRDefault="00233043">
      <w:pPr>
        <w:rPr>
          <w:rFonts w:eastAsiaTheme="minorEastAsia"/>
        </w:rPr>
      </w:pPr>
      <m:oMathPara>
        <m:oMath>
          <m:r>
            <w:rPr>
              <w:rFonts w:ascii="Cambria Math" w:eastAsiaTheme="minorEastAsia" w:hAnsi="Cambria Math"/>
            </w:rPr>
            <m:t>Gd</m:t>
          </m:r>
          <m:r>
            <w:rPr>
              <w:rFonts w:ascii="Cambria Math" w:eastAsiaTheme="minorEastAsia" w:hAnsi="Cambria Math"/>
            </w:rPr>
            <m:t>(s)=</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sV/F+1</m:t>
              </m:r>
            </m:den>
          </m:f>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s</m:t>
              </m:r>
            </m:e>
          </m:d>
        </m:oMath>
      </m:oMathPara>
    </w:p>
    <w:p w:rsidR="002E323D" w:rsidRDefault="002E323D" w:rsidP="002E323D">
      <w:pPr>
        <w:pStyle w:val="3"/>
        <w:rPr>
          <w:rFonts w:eastAsiaTheme="minorEastAsia"/>
          <w:lang w:val="el-GR"/>
        </w:rPr>
      </w:pPr>
      <w:r>
        <w:rPr>
          <w:rFonts w:eastAsiaTheme="minorEastAsia"/>
          <w:lang w:val="el-GR"/>
        </w:rPr>
        <w:t xml:space="preserve">Γ3 </w:t>
      </w:r>
    </w:p>
    <w:p w:rsidR="002E323D" w:rsidRPr="002E323D" w:rsidRDefault="002E323D" w:rsidP="002E323D">
      <w:pPr>
        <w:rPr>
          <w:lang w:val="el-GR"/>
        </w:rPr>
      </w:pPr>
      <w:r>
        <w:rPr>
          <w:lang w:val="el-GR"/>
        </w:rPr>
        <w:t xml:space="preserve">Η χρονική σταθερά τ ισούται με </w:t>
      </w:r>
      <w:r>
        <w:t>V</w:t>
      </w:r>
      <w:r w:rsidRPr="002E323D">
        <w:rPr>
          <w:lang w:val="el-GR"/>
        </w:rPr>
        <w:t>/</w:t>
      </w:r>
      <w:r>
        <w:t>F</w:t>
      </w:r>
      <w:r w:rsidRPr="002E323D">
        <w:rPr>
          <w:lang w:val="el-GR"/>
        </w:rPr>
        <w:t xml:space="preserve"> </w:t>
      </w:r>
    </w:p>
    <w:p w:rsidR="002E323D" w:rsidRDefault="002E323D" w:rsidP="002E323D">
      <w:pPr>
        <w:rPr>
          <w:lang w:val="el-GR"/>
        </w:rPr>
      </w:pPr>
      <w:r>
        <w:rPr>
          <w:lang w:val="el-GR"/>
        </w:rPr>
        <w:t>Η σταθερή ενίσχυσης/απολαβης της διεργασίας Κ</w:t>
      </w:r>
      <w:r>
        <w:t>p</w:t>
      </w:r>
      <w:r w:rsidRPr="002E323D">
        <w:rPr>
          <w:lang w:val="el-GR"/>
        </w:rPr>
        <w:t xml:space="preserve"> </w:t>
      </w:r>
      <w:r>
        <w:rPr>
          <w:lang w:val="el-GR"/>
        </w:rPr>
        <w:t>ισούται με 1/</w:t>
      </w:r>
      <w:r w:rsidRPr="002E323D">
        <w:rPr>
          <w:lang w:val="el-GR"/>
        </w:rPr>
        <w:t>(</w:t>
      </w:r>
      <w:r>
        <w:rPr>
          <w:lang w:val="el-GR"/>
        </w:rPr>
        <w:t>ρ</w:t>
      </w:r>
      <w:proofErr w:type="spellStart"/>
      <w:r>
        <w:t>CpV</w:t>
      </w:r>
      <w:proofErr w:type="spellEnd"/>
      <w:r w:rsidRPr="002E323D">
        <w:rPr>
          <w:lang w:val="el-GR"/>
        </w:rPr>
        <w:t xml:space="preserve">) </w:t>
      </w:r>
    </w:p>
    <w:p w:rsidR="002E323D" w:rsidRDefault="002E323D" w:rsidP="002E323D">
      <w:r>
        <w:rPr>
          <w:lang w:val="el-GR"/>
        </w:rPr>
        <w:t xml:space="preserve">Η σταθερά ενίσχυσης/απολαβής της διαταραχής </w:t>
      </w:r>
      <w:proofErr w:type="spellStart"/>
      <w:r>
        <w:t>Kd</w:t>
      </w:r>
      <w:proofErr w:type="spellEnd"/>
      <w:r w:rsidRPr="002E323D">
        <w:rPr>
          <w:lang w:val="el-GR"/>
        </w:rPr>
        <w:t xml:space="preserve"> </w:t>
      </w:r>
      <w:r>
        <w:rPr>
          <w:lang w:val="el-GR"/>
        </w:rPr>
        <w:t xml:space="preserve">ισούται με </w:t>
      </w:r>
      <w:r w:rsidRPr="002E323D">
        <w:rPr>
          <w:lang w:val="el-GR"/>
        </w:rPr>
        <w:t>1</w:t>
      </w:r>
    </w:p>
    <w:p w:rsidR="002E323D" w:rsidRDefault="002E323D" w:rsidP="002E323D">
      <w:pPr>
        <w:jc w:val="center"/>
        <w:rPr>
          <w:lang w:val="el-GR"/>
        </w:rPr>
      </w:pPr>
    </w:p>
    <w:p w:rsidR="002E323D" w:rsidRDefault="002E323D" w:rsidP="002E323D">
      <w:pPr>
        <w:pStyle w:val="2"/>
        <w:rPr>
          <w:lang w:val="el-GR"/>
        </w:rPr>
      </w:pPr>
      <w:r>
        <w:rPr>
          <w:lang w:val="el-GR"/>
        </w:rPr>
        <w:lastRenderedPageBreak/>
        <w:t>Ερώτημα Δ</w:t>
      </w:r>
    </w:p>
    <w:p w:rsidR="002E323D" w:rsidRDefault="00D511AF" w:rsidP="002E323D">
      <w:pPr>
        <w:rPr>
          <w:lang w:val="el-GR"/>
        </w:rPr>
      </w:pPr>
      <w:r>
        <w:rPr>
          <w:lang w:val="el-GR"/>
        </w:rPr>
        <w:t xml:space="preserve">Για το ερώτημα αυτό αναπτύχθηκε κώδικας σε περιβάλλον </w:t>
      </w:r>
      <w:r>
        <w:t>MATLAB</w:t>
      </w:r>
      <w:r>
        <w:rPr>
          <w:lang w:val="el-GR"/>
        </w:rPr>
        <w:t xml:space="preserve"> ο οποίος επιλύει το μαθηματικό μοντέλο του ερωτήματος Γ στο πεδίο </w:t>
      </w:r>
      <w:r>
        <w:t>Laplace</w:t>
      </w:r>
      <w:r w:rsidRPr="00D511AF">
        <w:rPr>
          <w:lang w:val="el-GR"/>
        </w:rPr>
        <w:t xml:space="preserve"> </w:t>
      </w:r>
      <w:r>
        <w:rPr>
          <w:lang w:val="el-GR"/>
        </w:rPr>
        <w:t xml:space="preserve"> δηλαδή προσδιορίζει την απόκριση θερμοκρασίας για τις παρακάτω τέσσερις περιπτώσεις :</w:t>
      </w:r>
    </w:p>
    <w:tbl>
      <w:tblPr>
        <w:tblStyle w:val="TableNormal"/>
        <w:tblW w:w="9937" w:type="dxa"/>
        <w:jc w:val="center"/>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4"/>
        <w:gridCol w:w="4856"/>
        <w:gridCol w:w="4517"/>
      </w:tblGrid>
      <w:tr w:rsidR="00D511AF" w:rsidTr="00D511AF">
        <w:trPr>
          <w:trHeight w:val="877"/>
          <w:jc w:val="center"/>
        </w:trPr>
        <w:tc>
          <w:tcPr>
            <w:tcW w:w="564" w:type="dxa"/>
          </w:tcPr>
          <w:p w:rsidR="00D511AF" w:rsidRDefault="00D511AF" w:rsidP="00C85AC4">
            <w:pPr>
              <w:pStyle w:val="TableParagraph"/>
              <w:rPr>
                <w:rFonts w:ascii="Times New Roman"/>
              </w:rPr>
            </w:pPr>
          </w:p>
        </w:tc>
        <w:tc>
          <w:tcPr>
            <w:tcW w:w="4856" w:type="dxa"/>
          </w:tcPr>
          <w:p w:rsidR="00D511AF" w:rsidRDefault="00D511AF" w:rsidP="00C85AC4">
            <w:pPr>
              <w:pStyle w:val="TableParagraph"/>
              <w:spacing w:before="11"/>
              <w:rPr>
                <w:sz w:val="23"/>
              </w:rPr>
            </w:pPr>
          </w:p>
          <w:p w:rsidR="00D511AF" w:rsidRDefault="00D511AF" w:rsidP="00C85AC4">
            <w:pPr>
              <w:pStyle w:val="TableParagraph"/>
              <w:ind w:left="1533"/>
              <w:rPr>
                <w:b/>
                <w:sz w:val="24"/>
              </w:rPr>
            </w:pPr>
            <w:r>
              <w:rPr>
                <w:b/>
                <w:color w:val="FF0000"/>
                <w:sz w:val="24"/>
              </w:rPr>
              <w:t>Είσοδος</w:t>
            </w:r>
            <w:r>
              <w:rPr>
                <w:b/>
                <w:color w:val="FF0000"/>
                <w:spacing w:val="1"/>
                <w:sz w:val="24"/>
              </w:rPr>
              <w:t xml:space="preserve"> </w:t>
            </w:r>
            <w:proofErr w:type="spellStart"/>
            <w:r>
              <w:rPr>
                <w:b/>
                <w:color w:val="FF0000"/>
                <w:sz w:val="24"/>
              </w:rPr>
              <w:t>q</w:t>
            </w:r>
            <w:r>
              <w:rPr>
                <w:b/>
                <w:color w:val="FF0000"/>
                <w:sz w:val="24"/>
                <w:vertAlign w:val="subscript"/>
              </w:rPr>
              <w:t>steam</w:t>
            </w:r>
            <w:proofErr w:type="spellEnd"/>
            <w:r>
              <w:rPr>
                <w:b/>
                <w:color w:val="FF0000"/>
                <w:sz w:val="24"/>
              </w:rPr>
              <w:t>,</w:t>
            </w:r>
            <w:r>
              <w:rPr>
                <w:b/>
                <w:color w:val="FF0000"/>
                <w:spacing w:val="-2"/>
                <w:sz w:val="24"/>
              </w:rPr>
              <w:t xml:space="preserve"> </w:t>
            </w:r>
            <w:r>
              <w:rPr>
                <w:b/>
                <w:color w:val="FF0000"/>
                <w:sz w:val="24"/>
              </w:rPr>
              <w:t>J/s</w:t>
            </w:r>
          </w:p>
        </w:tc>
        <w:tc>
          <w:tcPr>
            <w:tcW w:w="4517" w:type="dxa"/>
          </w:tcPr>
          <w:p w:rsidR="00D511AF" w:rsidRDefault="00D511AF" w:rsidP="00C85AC4">
            <w:pPr>
              <w:pStyle w:val="TableParagraph"/>
              <w:spacing w:before="11"/>
              <w:rPr>
                <w:sz w:val="23"/>
              </w:rPr>
            </w:pPr>
          </w:p>
          <w:p w:rsidR="00D511AF" w:rsidRDefault="00D511AF" w:rsidP="00C85AC4">
            <w:pPr>
              <w:pStyle w:val="TableParagraph"/>
              <w:ind w:left="1459"/>
              <w:rPr>
                <w:b/>
                <w:sz w:val="24"/>
              </w:rPr>
            </w:pPr>
            <w:r>
              <w:rPr>
                <w:b/>
                <w:color w:val="FF0000"/>
                <w:sz w:val="24"/>
              </w:rPr>
              <w:t>Διαταραχή</w:t>
            </w:r>
            <w:r>
              <w:rPr>
                <w:b/>
                <w:color w:val="FF0000"/>
                <w:spacing w:val="-1"/>
                <w:sz w:val="24"/>
              </w:rPr>
              <w:t xml:space="preserve"> </w:t>
            </w:r>
            <w:proofErr w:type="spellStart"/>
            <w:r>
              <w:rPr>
                <w:b/>
                <w:color w:val="FF0000"/>
                <w:sz w:val="24"/>
              </w:rPr>
              <w:t>T</w:t>
            </w:r>
            <w:r>
              <w:rPr>
                <w:b/>
                <w:color w:val="FF0000"/>
                <w:sz w:val="24"/>
                <w:vertAlign w:val="subscript"/>
              </w:rPr>
              <w:t>o</w:t>
            </w:r>
            <w:proofErr w:type="spellEnd"/>
            <w:r>
              <w:rPr>
                <w:b/>
                <w:color w:val="FF0000"/>
                <w:sz w:val="24"/>
              </w:rPr>
              <w:t>,</w:t>
            </w:r>
            <w:r>
              <w:rPr>
                <w:b/>
                <w:color w:val="FF0000"/>
                <w:spacing w:val="-1"/>
                <w:sz w:val="24"/>
              </w:rPr>
              <w:t xml:space="preserve"> </w:t>
            </w:r>
            <w:r>
              <w:rPr>
                <w:b/>
                <w:color w:val="FF0000"/>
                <w:sz w:val="24"/>
              </w:rPr>
              <w:t>K</w:t>
            </w:r>
          </w:p>
        </w:tc>
      </w:tr>
      <w:tr w:rsidR="00D511AF" w:rsidTr="00D511AF">
        <w:trPr>
          <w:trHeight w:val="806"/>
          <w:jc w:val="center"/>
        </w:trPr>
        <w:tc>
          <w:tcPr>
            <w:tcW w:w="564" w:type="dxa"/>
          </w:tcPr>
          <w:p w:rsidR="00D511AF" w:rsidRDefault="00D511AF" w:rsidP="00C85AC4">
            <w:pPr>
              <w:pStyle w:val="TableParagraph"/>
              <w:spacing w:before="9"/>
              <w:rPr>
                <w:sz w:val="21"/>
              </w:rPr>
            </w:pPr>
          </w:p>
          <w:p w:rsidR="00D511AF" w:rsidRDefault="00D511AF" w:rsidP="00C85AC4">
            <w:pPr>
              <w:pStyle w:val="TableParagraph"/>
              <w:ind w:left="89" w:right="188"/>
              <w:jc w:val="center"/>
            </w:pPr>
            <w:r>
              <w:t>Δ1</w:t>
            </w:r>
          </w:p>
        </w:tc>
        <w:tc>
          <w:tcPr>
            <w:tcW w:w="4856" w:type="dxa"/>
          </w:tcPr>
          <w:p w:rsidR="00D511AF" w:rsidRDefault="00D511AF" w:rsidP="00C85AC4">
            <w:pPr>
              <w:pStyle w:val="TableParagraph"/>
              <w:spacing w:before="9"/>
              <w:rPr>
                <w:sz w:val="21"/>
              </w:rPr>
            </w:pPr>
          </w:p>
          <w:p w:rsidR="00D511AF" w:rsidRDefault="00D511AF" w:rsidP="00C85AC4">
            <w:pPr>
              <w:pStyle w:val="TableParagraph"/>
              <w:ind w:left="108"/>
              <w:rPr>
                <w:b/>
                <w:i/>
              </w:rPr>
            </w:pPr>
            <w:proofErr w:type="spellStart"/>
            <w:r>
              <w:rPr>
                <w:b/>
                <w:i/>
              </w:rPr>
              <w:t>qsteam</w:t>
            </w:r>
            <w:proofErr w:type="spellEnd"/>
            <w:r>
              <w:rPr>
                <w:b/>
                <w:i/>
                <w:spacing w:val="-1"/>
              </w:rPr>
              <w:t xml:space="preserve"> </w:t>
            </w:r>
            <w:r>
              <w:rPr>
                <w:b/>
                <w:i/>
              </w:rPr>
              <w:t>=</w:t>
            </w:r>
            <w:r>
              <w:rPr>
                <w:b/>
                <w:i/>
                <w:spacing w:val="-3"/>
              </w:rPr>
              <w:t xml:space="preserve"> </w:t>
            </w:r>
            <w:r>
              <w:rPr>
                <w:b/>
                <w:i/>
              </w:rPr>
              <w:t>70000</w:t>
            </w:r>
          </w:p>
        </w:tc>
        <w:tc>
          <w:tcPr>
            <w:tcW w:w="4517" w:type="dxa"/>
          </w:tcPr>
          <w:p w:rsidR="00D511AF" w:rsidRDefault="00D511AF" w:rsidP="00C85AC4">
            <w:pPr>
              <w:pStyle w:val="TableParagraph"/>
              <w:spacing w:before="9"/>
              <w:rPr>
                <w:sz w:val="21"/>
              </w:rPr>
            </w:pPr>
          </w:p>
          <w:p w:rsidR="00D511AF" w:rsidRDefault="00D511AF" w:rsidP="00C85AC4">
            <w:pPr>
              <w:pStyle w:val="TableParagraph"/>
              <w:ind w:left="108"/>
              <w:rPr>
                <w:b/>
                <w:i/>
              </w:rPr>
            </w:pPr>
            <w:r>
              <w:rPr>
                <w:b/>
                <w:i/>
              </w:rPr>
              <w:t>T</w:t>
            </w:r>
            <w:r>
              <w:rPr>
                <w:b/>
                <w:i/>
                <w:vertAlign w:val="subscript"/>
              </w:rPr>
              <w:t>o</w:t>
            </w:r>
            <w:r>
              <w:rPr>
                <w:b/>
                <w:i/>
              </w:rPr>
              <w:t>=298</w:t>
            </w:r>
          </w:p>
        </w:tc>
      </w:tr>
      <w:tr w:rsidR="00D511AF" w:rsidTr="00D511AF">
        <w:trPr>
          <w:trHeight w:val="1074"/>
          <w:jc w:val="center"/>
        </w:trPr>
        <w:tc>
          <w:tcPr>
            <w:tcW w:w="564" w:type="dxa"/>
          </w:tcPr>
          <w:p w:rsidR="00D511AF" w:rsidRDefault="00D511AF" w:rsidP="00C85AC4">
            <w:pPr>
              <w:pStyle w:val="TableParagraph"/>
              <w:spacing w:before="9"/>
              <w:rPr>
                <w:sz w:val="21"/>
              </w:rPr>
            </w:pPr>
          </w:p>
          <w:p w:rsidR="00D511AF" w:rsidRDefault="00D511AF" w:rsidP="00C85AC4">
            <w:pPr>
              <w:pStyle w:val="TableParagraph"/>
              <w:ind w:left="89" w:right="188"/>
              <w:jc w:val="center"/>
            </w:pPr>
            <w:r>
              <w:t>Δ2</w:t>
            </w:r>
          </w:p>
        </w:tc>
        <w:tc>
          <w:tcPr>
            <w:tcW w:w="4856" w:type="dxa"/>
          </w:tcPr>
          <w:p w:rsidR="00D511AF" w:rsidRPr="00F31B30" w:rsidRDefault="00D511AF" w:rsidP="00C85AC4">
            <w:pPr>
              <w:pStyle w:val="TableParagraph"/>
              <w:spacing w:before="9"/>
              <w:rPr>
                <w:sz w:val="21"/>
                <w:lang w:val="en-US"/>
              </w:rPr>
            </w:pPr>
          </w:p>
          <w:p w:rsidR="00D511AF" w:rsidRPr="00F31B30" w:rsidRDefault="00D511AF" w:rsidP="00C85AC4">
            <w:pPr>
              <w:pStyle w:val="TableParagraph"/>
              <w:ind w:left="108" w:right="848"/>
              <w:rPr>
                <w:b/>
                <w:i/>
                <w:lang w:val="en-US"/>
              </w:rPr>
            </w:pPr>
            <w:proofErr w:type="spellStart"/>
            <w:r w:rsidRPr="00F31B30">
              <w:rPr>
                <w:b/>
                <w:i/>
                <w:lang w:val="en-US"/>
              </w:rPr>
              <w:t>qsteam</w:t>
            </w:r>
            <w:proofErr w:type="spellEnd"/>
            <w:r w:rsidRPr="00F31B30">
              <w:rPr>
                <w:b/>
                <w:i/>
                <w:lang w:val="en-US"/>
              </w:rPr>
              <w:t>=(70000)*H(t)+(10000)*H(t-2000) +</w:t>
            </w:r>
            <w:r w:rsidRPr="00F31B30">
              <w:rPr>
                <w:b/>
                <w:i/>
                <w:spacing w:val="-47"/>
                <w:lang w:val="en-US"/>
              </w:rPr>
              <w:t xml:space="preserve"> </w:t>
            </w:r>
            <w:r w:rsidRPr="00F31B30">
              <w:rPr>
                <w:b/>
                <w:i/>
                <w:lang w:val="en-US"/>
              </w:rPr>
              <w:t>(15000)*H(t-5000)-(5000)*H(t-7000)</w:t>
            </w:r>
          </w:p>
        </w:tc>
        <w:tc>
          <w:tcPr>
            <w:tcW w:w="4517" w:type="dxa"/>
          </w:tcPr>
          <w:p w:rsidR="00D511AF" w:rsidRPr="00F31B30" w:rsidRDefault="00D511AF" w:rsidP="00C85AC4">
            <w:pPr>
              <w:pStyle w:val="TableParagraph"/>
              <w:spacing w:before="9"/>
              <w:rPr>
                <w:sz w:val="21"/>
                <w:lang w:val="en-US"/>
              </w:rPr>
            </w:pPr>
          </w:p>
          <w:p w:rsidR="00D511AF" w:rsidRDefault="00D511AF" w:rsidP="00C85AC4">
            <w:pPr>
              <w:pStyle w:val="TableParagraph"/>
              <w:ind w:left="108"/>
              <w:rPr>
                <w:b/>
                <w:i/>
              </w:rPr>
            </w:pPr>
            <w:proofErr w:type="spellStart"/>
            <w:r>
              <w:rPr>
                <w:b/>
                <w:i/>
              </w:rPr>
              <w:t>T</w:t>
            </w:r>
            <w:r>
              <w:rPr>
                <w:b/>
                <w:i/>
                <w:vertAlign w:val="subscript"/>
              </w:rPr>
              <w:t>o</w:t>
            </w:r>
            <w:proofErr w:type="spellEnd"/>
            <w:r>
              <w:rPr>
                <w:b/>
                <w:i/>
                <w:spacing w:val="-5"/>
              </w:rPr>
              <w:t xml:space="preserve"> </w:t>
            </w:r>
            <w:r>
              <w:rPr>
                <w:b/>
                <w:i/>
              </w:rPr>
              <w:t>=</w:t>
            </w:r>
            <w:r>
              <w:rPr>
                <w:b/>
                <w:i/>
                <w:spacing w:val="-6"/>
              </w:rPr>
              <w:t xml:space="preserve"> </w:t>
            </w:r>
            <w:r>
              <w:rPr>
                <w:b/>
                <w:i/>
              </w:rPr>
              <w:t>(298)*H(t)-(8)*H(t-1000)+(5)*H(t-8000)</w:t>
            </w:r>
          </w:p>
        </w:tc>
      </w:tr>
      <w:tr w:rsidR="00D511AF" w:rsidTr="00D511AF">
        <w:trPr>
          <w:trHeight w:val="806"/>
          <w:jc w:val="center"/>
        </w:trPr>
        <w:tc>
          <w:tcPr>
            <w:tcW w:w="564" w:type="dxa"/>
          </w:tcPr>
          <w:p w:rsidR="00D511AF" w:rsidRDefault="00D511AF" w:rsidP="00C85AC4">
            <w:pPr>
              <w:pStyle w:val="TableParagraph"/>
              <w:spacing w:before="9"/>
              <w:rPr>
                <w:sz w:val="21"/>
              </w:rPr>
            </w:pPr>
          </w:p>
          <w:p w:rsidR="00D511AF" w:rsidRDefault="00D511AF" w:rsidP="00C85AC4">
            <w:pPr>
              <w:pStyle w:val="TableParagraph"/>
              <w:ind w:left="89" w:right="188"/>
              <w:jc w:val="center"/>
            </w:pPr>
            <w:r>
              <w:t>Δ3</w:t>
            </w:r>
          </w:p>
        </w:tc>
        <w:tc>
          <w:tcPr>
            <w:tcW w:w="4856" w:type="dxa"/>
          </w:tcPr>
          <w:p w:rsidR="00D511AF" w:rsidRDefault="00D511AF" w:rsidP="00C85AC4">
            <w:pPr>
              <w:pStyle w:val="TableParagraph"/>
              <w:spacing w:before="9"/>
              <w:rPr>
                <w:sz w:val="21"/>
              </w:rPr>
            </w:pPr>
          </w:p>
          <w:p w:rsidR="00D511AF" w:rsidRDefault="00D511AF" w:rsidP="00C85AC4">
            <w:pPr>
              <w:pStyle w:val="TableParagraph"/>
              <w:ind w:left="108"/>
              <w:rPr>
                <w:b/>
                <w:i/>
              </w:rPr>
            </w:pPr>
            <w:proofErr w:type="spellStart"/>
            <w:r>
              <w:rPr>
                <w:b/>
                <w:i/>
              </w:rPr>
              <w:t>qsteam</w:t>
            </w:r>
            <w:proofErr w:type="spellEnd"/>
            <w:r>
              <w:rPr>
                <w:b/>
                <w:i/>
                <w:spacing w:val="-1"/>
              </w:rPr>
              <w:t xml:space="preserve"> </w:t>
            </w:r>
            <w:r>
              <w:rPr>
                <w:b/>
                <w:i/>
              </w:rPr>
              <w:t>=</w:t>
            </w:r>
            <w:r>
              <w:rPr>
                <w:b/>
                <w:i/>
                <w:spacing w:val="-3"/>
              </w:rPr>
              <w:t xml:space="preserve"> </w:t>
            </w:r>
            <w:r>
              <w:rPr>
                <w:b/>
                <w:i/>
              </w:rPr>
              <w:t>70000</w:t>
            </w:r>
          </w:p>
        </w:tc>
        <w:tc>
          <w:tcPr>
            <w:tcW w:w="4517" w:type="dxa"/>
          </w:tcPr>
          <w:p w:rsidR="00D511AF" w:rsidRDefault="00D511AF" w:rsidP="00C85AC4">
            <w:pPr>
              <w:pStyle w:val="TableParagraph"/>
              <w:spacing w:before="9"/>
              <w:rPr>
                <w:sz w:val="21"/>
              </w:rPr>
            </w:pPr>
          </w:p>
          <w:p w:rsidR="00D511AF" w:rsidRDefault="00D511AF" w:rsidP="00C85AC4">
            <w:pPr>
              <w:pStyle w:val="TableParagraph"/>
              <w:ind w:left="108"/>
              <w:rPr>
                <w:b/>
                <w:i/>
              </w:rPr>
            </w:pPr>
            <w:proofErr w:type="spellStart"/>
            <w:r>
              <w:rPr>
                <w:b/>
                <w:i/>
              </w:rPr>
              <w:t>T</w:t>
            </w:r>
            <w:r>
              <w:rPr>
                <w:b/>
                <w:i/>
                <w:vertAlign w:val="subscript"/>
              </w:rPr>
              <w:t>o</w:t>
            </w:r>
            <w:proofErr w:type="spellEnd"/>
            <w:r>
              <w:rPr>
                <w:b/>
                <w:i/>
                <w:spacing w:val="-5"/>
              </w:rPr>
              <w:t xml:space="preserve"> </w:t>
            </w:r>
            <w:r>
              <w:rPr>
                <w:b/>
                <w:i/>
              </w:rPr>
              <w:t>=</w:t>
            </w:r>
            <w:r>
              <w:rPr>
                <w:b/>
                <w:i/>
                <w:spacing w:val="-8"/>
              </w:rPr>
              <w:t xml:space="preserve"> </w:t>
            </w:r>
            <w:r>
              <w:rPr>
                <w:b/>
                <w:i/>
              </w:rPr>
              <w:t>(298)*H(t)-(8)*H(t-1000)+(5)*H(t-8000)</w:t>
            </w:r>
          </w:p>
        </w:tc>
      </w:tr>
      <w:tr w:rsidR="00D511AF" w:rsidTr="00D511AF">
        <w:trPr>
          <w:trHeight w:val="1074"/>
          <w:jc w:val="center"/>
        </w:trPr>
        <w:tc>
          <w:tcPr>
            <w:tcW w:w="564" w:type="dxa"/>
          </w:tcPr>
          <w:p w:rsidR="00D511AF" w:rsidRDefault="00D511AF" w:rsidP="00C85AC4">
            <w:pPr>
              <w:pStyle w:val="TableParagraph"/>
              <w:spacing w:before="9"/>
              <w:rPr>
                <w:sz w:val="21"/>
              </w:rPr>
            </w:pPr>
          </w:p>
          <w:p w:rsidR="00D511AF" w:rsidRDefault="00D511AF" w:rsidP="00C85AC4">
            <w:pPr>
              <w:pStyle w:val="TableParagraph"/>
              <w:ind w:left="89" w:right="188"/>
              <w:jc w:val="center"/>
            </w:pPr>
            <w:r>
              <w:t>Δ4</w:t>
            </w:r>
          </w:p>
        </w:tc>
        <w:tc>
          <w:tcPr>
            <w:tcW w:w="4856" w:type="dxa"/>
          </w:tcPr>
          <w:p w:rsidR="00D511AF" w:rsidRPr="00F31B30" w:rsidRDefault="00D511AF" w:rsidP="00C85AC4">
            <w:pPr>
              <w:pStyle w:val="TableParagraph"/>
              <w:spacing w:before="9"/>
              <w:rPr>
                <w:sz w:val="21"/>
                <w:lang w:val="en-US"/>
              </w:rPr>
            </w:pPr>
          </w:p>
          <w:p w:rsidR="00D511AF" w:rsidRPr="00F31B30" w:rsidRDefault="00D511AF" w:rsidP="00C85AC4">
            <w:pPr>
              <w:pStyle w:val="TableParagraph"/>
              <w:ind w:left="108" w:right="848"/>
              <w:rPr>
                <w:b/>
                <w:i/>
                <w:lang w:val="en-US"/>
              </w:rPr>
            </w:pPr>
            <w:proofErr w:type="spellStart"/>
            <w:r w:rsidRPr="00F31B30">
              <w:rPr>
                <w:b/>
                <w:i/>
                <w:lang w:val="en-US"/>
              </w:rPr>
              <w:t>qsteam</w:t>
            </w:r>
            <w:proofErr w:type="spellEnd"/>
            <w:r w:rsidRPr="00F31B30">
              <w:rPr>
                <w:b/>
                <w:i/>
                <w:lang w:val="en-US"/>
              </w:rPr>
              <w:t>=(70000)*H(t)+(10000)*H(t-2000) +</w:t>
            </w:r>
            <w:r w:rsidRPr="00F31B30">
              <w:rPr>
                <w:b/>
                <w:i/>
                <w:spacing w:val="-47"/>
                <w:lang w:val="en-US"/>
              </w:rPr>
              <w:t xml:space="preserve"> </w:t>
            </w:r>
            <w:r w:rsidRPr="00F31B30">
              <w:rPr>
                <w:b/>
                <w:i/>
                <w:lang w:val="en-US"/>
              </w:rPr>
              <w:t>(15000)*H(t-5000)-(5000)*H(t-7000)</w:t>
            </w:r>
          </w:p>
        </w:tc>
        <w:tc>
          <w:tcPr>
            <w:tcW w:w="4517" w:type="dxa"/>
          </w:tcPr>
          <w:p w:rsidR="00D511AF" w:rsidRPr="00F31B30" w:rsidRDefault="00D511AF" w:rsidP="00C85AC4">
            <w:pPr>
              <w:pStyle w:val="TableParagraph"/>
              <w:spacing w:before="9"/>
              <w:rPr>
                <w:sz w:val="21"/>
                <w:lang w:val="en-US"/>
              </w:rPr>
            </w:pPr>
          </w:p>
          <w:p w:rsidR="00D511AF" w:rsidRDefault="00D511AF" w:rsidP="00C85AC4">
            <w:pPr>
              <w:pStyle w:val="TableParagraph"/>
              <w:ind w:left="108"/>
              <w:rPr>
                <w:b/>
                <w:i/>
              </w:rPr>
            </w:pPr>
            <w:r>
              <w:rPr>
                <w:b/>
                <w:i/>
              </w:rPr>
              <w:t>T</w:t>
            </w:r>
            <w:r>
              <w:rPr>
                <w:b/>
                <w:i/>
                <w:vertAlign w:val="subscript"/>
              </w:rPr>
              <w:t>o</w:t>
            </w:r>
            <w:r>
              <w:rPr>
                <w:b/>
                <w:i/>
              </w:rPr>
              <w:t>=298</w:t>
            </w:r>
          </w:p>
        </w:tc>
      </w:tr>
    </w:tbl>
    <w:p w:rsidR="00D511AF" w:rsidRPr="00D511AF" w:rsidRDefault="00D511AF" w:rsidP="00D511AF">
      <w:pPr>
        <w:ind w:left="580"/>
        <w:jc w:val="both"/>
        <w:rPr>
          <w:i/>
          <w:lang w:val="el-GR"/>
        </w:rPr>
      </w:pPr>
      <w:r w:rsidRPr="00D511AF">
        <w:rPr>
          <w:b/>
          <w:i/>
          <w:spacing w:val="-1"/>
          <w:lang w:val="el-GR"/>
        </w:rPr>
        <w:t>Δεδομένα</w:t>
      </w:r>
      <w:r w:rsidRPr="00D511AF">
        <w:rPr>
          <w:i/>
          <w:spacing w:val="-1"/>
          <w:lang w:val="el-GR"/>
        </w:rPr>
        <w:t>:</w:t>
      </w:r>
      <w:r w:rsidRPr="00D511AF">
        <w:rPr>
          <w:i/>
          <w:spacing w:val="1"/>
          <w:lang w:val="el-GR"/>
        </w:rPr>
        <w:t xml:space="preserve"> </w:t>
      </w:r>
      <w:proofErr w:type="spellStart"/>
      <w:r>
        <w:rPr>
          <w:i/>
          <w:spacing w:val="-1"/>
        </w:rPr>
        <w:t>F</w:t>
      </w:r>
      <w:r>
        <w:rPr>
          <w:i/>
          <w:spacing w:val="-1"/>
          <w:vertAlign w:val="subscript"/>
        </w:rPr>
        <w:t>o</w:t>
      </w:r>
      <w:proofErr w:type="spellEnd"/>
      <w:r w:rsidRPr="00D511AF">
        <w:rPr>
          <w:i/>
          <w:spacing w:val="-1"/>
          <w:vertAlign w:val="subscript"/>
          <w:lang w:val="el-GR"/>
        </w:rPr>
        <w:t>1</w:t>
      </w:r>
      <w:r w:rsidRPr="00D511AF">
        <w:rPr>
          <w:i/>
          <w:spacing w:val="-20"/>
          <w:lang w:val="el-GR"/>
        </w:rPr>
        <w:t xml:space="preserve"> </w:t>
      </w:r>
      <w:r w:rsidRPr="00D511AF">
        <w:rPr>
          <w:i/>
          <w:spacing w:val="-1"/>
          <w:lang w:val="el-GR"/>
        </w:rPr>
        <w:t>=</w:t>
      </w:r>
      <w:r w:rsidRPr="00D511AF">
        <w:rPr>
          <w:i/>
          <w:spacing w:val="1"/>
          <w:lang w:val="el-GR"/>
        </w:rPr>
        <w:t xml:space="preserve"> </w:t>
      </w:r>
      <w:proofErr w:type="spellStart"/>
      <w:r>
        <w:rPr>
          <w:i/>
          <w:spacing w:val="-1"/>
        </w:rPr>
        <w:t>F</w:t>
      </w:r>
      <w:r>
        <w:rPr>
          <w:i/>
          <w:spacing w:val="-1"/>
          <w:vertAlign w:val="subscript"/>
        </w:rPr>
        <w:t>o</w:t>
      </w:r>
      <w:proofErr w:type="spellEnd"/>
      <w:r w:rsidRPr="00D511AF">
        <w:rPr>
          <w:i/>
          <w:spacing w:val="-1"/>
          <w:vertAlign w:val="subscript"/>
          <w:lang w:val="el-GR"/>
        </w:rPr>
        <w:t>2</w:t>
      </w:r>
      <w:r w:rsidRPr="00D511AF">
        <w:rPr>
          <w:i/>
          <w:spacing w:val="-1"/>
          <w:lang w:val="el-GR"/>
        </w:rPr>
        <w:t xml:space="preserve"> = 0.5·10</w:t>
      </w:r>
      <w:r w:rsidRPr="00D511AF">
        <w:rPr>
          <w:i/>
          <w:spacing w:val="-1"/>
          <w:vertAlign w:val="superscript"/>
          <w:lang w:val="el-GR"/>
        </w:rPr>
        <w:t>-3</w:t>
      </w:r>
      <w:r w:rsidRPr="00D511AF">
        <w:rPr>
          <w:i/>
          <w:spacing w:val="-1"/>
          <w:lang w:val="el-GR"/>
        </w:rPr>
        <w:t xml:space="preserve"> </w:t>
      </w:r>
      <w:r>
        <w:rPr>
          <w:i/>
          <w:spacing w:val="-1"/>
        </w:rPr>
        <w:t>m</w:t>
      </w:r>
      <w:r w:rsidRPr="00D511AF">
        <w:rPr>
          <w:i/>
          <w:spacing w:val="-1"/>
          <w:vertAlign w:val="superscript"/>
          <w:lang w:val="el-GR"/>
        </w:rPr>
        <w:t>3</w:t>
      </w:r>
      <w:r w:rsidRPr="00D511AF">
        <w:rPr>
          <w:i/>
          <w:spacing w:val="-1"/>
          <w:lang w:val="el-GR"/>
        </w:rPr>
        <w:t>/</w:t>
      </w:r>
      <w:r>
        <w:rPr>
          <w:i/>
          <w:spacing w:val="-1"/>
        </w:rPr>
        <w:t>s</w:t>
      </w:r>
      <w:r w:rsidRPr="00D511AF">
        <w:rPr>
          <w:i/>
          <w:spacing w:val="-1"/>
          <w:lang w:val="el-GR"/>
        </w:rPr>
        <w:t>,</w:t>
      </w:r>
      <w:r w:rsidRPr="00D511AF">
        <w:rPr>
          <w:i/>
          <w:spacing w:val="-2"/>
          <w:lang w:val="el-GR"/>
        </w:rPr>
        <w:t xml:space="preserve"> </w:t>
      </w:r>
      <w:r>
        <w:rPr>
          <w:i/>
        </w:rPr>
        <w:t>T</w:t>
      </w:r>
      <w:r w:rsidRPr="00D511AF">
        <w:rPr>
          <w:i/>
          <w:lang w:val="el-GR"/>
        </w:rPr>
        <w:t>(</w:t>
      </w:r>
      <w:r>
        <w:rPr>
          <w:i/>
        </w:rPr>
        <w:t>t</w:t>
      </w:r>
      <w:r w:rsidRPr="00D511AF">
        <w:rPr>
          <w:i/>
          <w:lang w:val="el-GR"/>
        </w:rPr>
        <w:t>=0)</w:t>
      </w:r>
      <w:r w:rsidRPr="00D511AF">
        <w:rPr>
          <w:i/>
          <w:spacing w:val="-2"/>
          <w:lang w:val="el-GR"/>
        </w:rPr>
        <w:t xml:space="preserve"> </w:t>
      </w:r>
      <w:r w:rsidRPr="00D511AF">
        <w:rPr>
          <w:i/>
          <w:lang w:val="el-GR"/>
        </w:rPr>
        <w:t>=288</w:t>
      </w:r>
      <w:r w:rsidRPr="00D511AF">
        <w:rPr>
          <w:i/>
          <w:spacing w:val="1"/>
          <w:lang w:val="el-GR"/>
        </w:rPr>
        <w:t xml:space="preserve"> </w:t>
      </w:r>
      <w:r>
        <w:rPr>
          <w:i/>
        </w:rPr>
        <w:t>K</w:t>
      </w:r>
      <w:r w:rsidRPr="00D511AF">
        <w:rPr>
          <w:i/>
          <w:lang w:val="el-GR"/>
        </w:rPr>
        <w:t>,</w:t>
      </w:r>
      <w:r w:rsidRPr="00D511AF">
        <w:rPr>
          <w:i/>
          <w:spacing w:val="-1"/>
          <w:lang w:val="el-GR"/>
        </w:rPr>
        <w:t xml:space="preserve"> </w:t>
      </w:r>
      <w:r>
        <w:rPr>
          <w:i/>
        </w:rPr>
        <w:t>V</w:t>
      </w:r>
      <w:r w:rsidRPr="00D511AF">
        <w:rPr>
          <w:i/>
          <w:lang w:val="el-GR"/>
        </w:rPr>
        <w:t>=1</w:t>
      </w:r>
      <w:r>
        <w:rPr>
          <w:i/>
        </w:rPr>
        <w:t>m</w:t>
      </w:r>
      <w:r w:rsidRPr="00D511AF">
        <w:rPr>
          <w:i/>
          <w:vertAlign w:val="superscript"/>
          <w:lang w:val="el-GR"/>
        </w:rPr>
        <w:t>3</w:t>
      </w:r>
      <w:r w:rsidRPr="00D511AF">
        <w:rPr>
          <w:i/>
          <w:lang w:val="el-GR"/>
        </w:rPr>
        <w:t>. Χρόνος</w:t>
      </w:r>
      <w:r w:rsidRPr="00D511AF">
        <w:rPr>
          <w:i/>
          <w:spacing w:val="-2"/>
          <w:lang w:val="el-GR"/>
        </w:rPr>
        <w:t xml:space="preserve"> </w:t>
      </w:r>
      <w:r w:rsidRPr="00D511AF">
        <w:rPr>
          <w:i/>
          <w:lang w:val="el-GR"/>
        </w:rPr>
        <w:t>προσομοίωσης=</w:t>
      </w:r>
      <w:r w:rsidRPr="00D511AF">
        <w:rPr>
          <w:i/>
          <w:spacing w:val="1"/>
          <w:lang w:val="el-GR"/>
        </w:rPr>
        <w:t xml:space="preserve"> </w:t>
      </w:r>
      <w:r w:rsidRPr="00D511AF">
        <w:rPr>
          <w:i/>
          <w:lang w:val="el-GR"/>
        </w:rPr>
        <w:t>0 :</w:t>
      </w:r>
      <w:r w:rsidRPr="00D511AF">
        <w:rPr>
          <w:i/>
          <w:spacing w:val="-1"/>
          <w:lang w:val="el-GR"/>
        </w:rPr>
        <w:t xml:space="preserve"> </w:t>
      </w:r>
      <w:r w:rsidRPr="00D511AF">
        <w:rPr>
          <w:i/>
          <w:lang w:val="el-GR"/>
        </w:rPr>
        <w:t>10</w:t>
      </w:r>
      <w:r w:rsidRPr="00D511AF">
        <w:rPr>
          <w:i/>
          <w:spacing w:val="-1"/>
          <w:lang w:val="el-GR"/>
        </w:rPr>
        <w:t xml:space="preserve"> </w:t>
      </w:r>
      <w:r w:rsidRPr="00D511AF">
        <w:rPr>
          <w:i/>
          <w:lang w:val="el-GR"/>
        </w:rPr>
        <w:t>:</w:t>
      </w:r>
      <w:r w:rsidRPr="00D511AF">
        <w:rPr>
          <w:i/>
          <w:spacing w:val="-1"/>
          <w:lang w:val="el-GR"/>
        </w:rPr>
        <w:t xml:space="preserve"> </w:t>
      </w:r>
      <w:r w:rsidRPr="00D511AF">
        <w:rPr>
          <w:i/>
          <w:lang w:val="el-GR"/>
        </w:rPr>
        <w:t>15000</w:t>
      </w:r>
      <w:r w:rsidRPr="00D511AF">
        <w:rPr>
          <w:i/>
          <w:spacing w:val="-1"/>
          <w:lang w:val="el-GR"/>
        </w:rPr>
        <w:t xml:space="preserve"> </w:t>
      </w:r>
      <w:r>
        <w:rPr>
          <w:i/>
        </w:rPr>
        <w:t>s</w:t>
      </w:r>
    </w:p>
    <w:p w:rsidR="00D511AF" w:rsidRDefault="00D511AF" w:rsidP="00D511AF">
      <w:pPr>
        <w:pStyle w:val="ac"/>
        <w:spacing w:before="5"/>
        <w:rPr>
          <w:i/>
          <w:sz w:val="19"/>
        </w:rPr>
      </w:pPr>
    </w:p>
    <w:p w:rsidR="00D511AF" w:rsidRDefault="00D511AF" w:rsidP="002E323D">
      <w:pPr>
        <w:rPr>
          <w:lang w:val="el-GR"/>
        </w:rPr>
      </w:pPr>
    </w:p>
    <w:p w:rsidR="00D511AF" w:rsidRDefault="00D511AF" w:rsidP="002E323D">
      <w:pPr>
        <w:rPr>
          <w:lang w:val="el-GR"/>
        </w:rPr>
      </w:pPr>
      <w:r>
        <w:rPr>
          <w:lang w:val="el-GR"/>
        </w:rPr>
        <w:t xml:space="preserve">Παρακάτω παρουσιάζεται ο κώδικας και στη συνέχεια τα αποτελέσματα για κάθε περίπτωση. </w:t>
      </w:r>
    </w:p>
    <w:p w:rsidR="00D511AF" w:rsidRDefault="00D511AF" w:rsidP="002E323D">
      <w:pPr>
        <w:rPr>
          <w:lang w:val="el-GR"/>
        </w:rPr>
      </w:pPr>
    </w:p>
    <w:p w:rsidR="00F33497" w:rsidRDefault="00F33497" w:rsidP="00F33497">
      <w:pPr>
        <w:pStyle w:val="3"/>
        <w:rPr>
          <w:lang w:val="el-GR"/>
        </w:rPr>
      </w:pPr>
      <w:r>
        <w:rPr>
          <w:lang w:val="el-GR"/>
        </w:rPr>
        <w:t>Δ1</w:t>
      </w:r>
    </w:p>
    <w:p w:rsidR="00F33497" w:rsidRDefault="00F33497" w:rsidP="00F33497">
      <w:pPr>
        <w:pStyle w:val="3"/>
      </w:pPr>
      <w:r>
        <w:pict>
          <v:shape id="_x0000_i1026" type="#_x0000_t75" style="width:220.7pt;height:164.55pt">
            <v:imagedata r:id="rId10" o:title="1"/>
          </v:shape>
        </w:pict>
      </w:r>
    </w:p>
    <w:p w:rsidR="00F33497" w:rsidRDefault="00F33497" w:rsidP="00F33497">
      <w:pPr>
        <w:pStyle w:val="ad"/>
      </w:pPr>
      <w:proofErr w:type="spellStart"/>
      <w:proofErr w:type="gramStart"/>
      <w:r>
        <w:t>Γράφημα</w:t>
      </w:r>
      <w:proofErr w:type="spellEnd"/>
      <w:r>
        <w:t xml:space="preserve"> </w:t>
      </w:r>
      <w:fldSimple w:instr=" STYLEREF 4 \s ">
        <w:r>
          <w:rPr>
            <w:noProof/>
          </w:rPr>
          <w:t>0</w:t>
        </w:r>
      </w:fldSimple>
      <w:r>
        <w:t>.</w:t>
      </w:r>
      <w:proofErr w:type="gramEnd"/>
      <w:r>
        <w:fldChar w:fldCharType="begin"/>
      </w:r>
      <w:r>
        <w:instrText xml:space="preserve"> SEQ Γράφημα \* ARABIC \s 4 </w:instrText>
      </w:r>
      <w:r>
        <w:fldChar w:fldCharType="separate"/>
      </w:r>
      <w:r>
        <w:rPr>
          <w:noProof/>
        </w:rPr>
        <w:t>1</w:t>
      </w:r>
      <w:r>
        <w:fldChar w:fldCharType="end"/>
      </w:r>
    </w:p>
    <w:p w:rsidR="00F33497" w:rsidRDefault="00F33497" w:rsidP="00F33497">
      <w:pPr>
        <w:keepNext/>
      </w:pPr>
      <w:r>
        <w:rPr>
          <w:noProof/>
        </w:rPr>
        <w:lastRenderedPageBreak/>
        <w:drawing>
          <wp:inline distT="0" distB="0" distL="0" distR="0">
            <wp:extent cx="2349500" cy="1765300"/>
            <wp:effectExtent l="19050" t="0" r="0" b="0"/>
            <wp:docPr id="1" name="Εικόνα 48" descr="C:\Users\Da\AppData\Local\Microsoft\Windows\INetCache\Content.Wo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Da\AppData\Local\Microsoft\Windows\INetCache\Content.Word\3.jpg"/>
                    <pic:cNvPicPr>
                      <a:picLocks noChangeAspect="1" noChangeArrowheads="1"/>
                    </pic:cNvPicPr>
                  </pic:nvPicPr>
                  <pic:blipFill>
                    <a:blip r:embed="rId11" cstate="print"/>
                    <a:srcRect/>
                    <a:stretch>
                      <a:fillRect/>
                    </a:stretch>
                  </pic:blipFill>
                  <pic:spPr bwMode="auto">
                    <a:xfrm>
                      <a:off x="0" y="0"/>
                      <a:ext cx="2349500" cy="1765300"/>
                    </a:xfrm>
                    <a:prstGeom prst="rect">
                      <a:avLst/>
                    </a:prstGeom>
                    <a:noFill/>
                    <a:ln w="9525">
                      <a:noFill/>
                      <a:miter lim="800000"/>
                      <a:headEnd/>
                      <a:tailEnd/>
                    </a:ln>
                  </pic:spPr>
                </pic:pic>
              </a:graphicData>
            </a:graphic>
          </wp:inline>
        </w:drawing>
      </w:r>
    </w:p>
    <w:p w:rsidR="00F33497" w:rsidRDefault="00F33497" w:rsidP="00F33497">
      <w:pPr>
        <w:pStyle w:val="ad"/>
      </w:pPr>
      <w:proofErr w:type="spellStart"/>
      <w:proofErr w:type="gramStart"/>
      <w:r>
        <w:t>Γράφημα</w:t>
      </w:r>
      <w:proofErr w:type="spellEnd"/>
      <w:r>
        <w:t xml:space="preserve"> </w:t>
      </w:r>
      <w:fldSimple w:instr=" STYLEREF 4 \s ">
        <w:r>
          <w:rPr>
            <w:noProof/>
          </w:rPr>
          <w:t>0</w:t>
        </w:r>
      </w:fldSimple>
      <w:r>
        <w:t>.</w:t>
      </w:r>
      <w:proofErr w:type="gramEnd"/>
      <w:fldSimple w:instr=" SEQ Γράφημα \* ARABIC \s 4 ">
        <w:r>
          <w:rPr>
            <w:noProof/>
          </w:rPr>
          <w:t>2</w:t>
        </w:r>
      </w:fldSimple>
    </w:p>
    <w:p w:rsidR="00F33497" w:rsidRDefault="00F33497"/>
    <w:p w:rsidR="00F33497" w:rsidRDefault="00F33497" w:rsidP="00F33497">
      <w:pPr>
        <w:keepNext/>
      </w:pPr>
      <w:r>
        <w:pict>
          <v:shape id="_x0000_i1027" type="#_x0000_t75" style="width:259pt;height:194.5pt">
            <v:imagedata r:id="rId12" o:title="3"/>
          </v:shape>
        </w:pict>
      </w:r>
    </w:p>
    <w:p w:rsidR="00F33497" w:rsidRPr="00F87C43" w:rsidRDefault="00F33497" w:rsidP="00F33497">
      <w:pPr>
        <w:pStyle w:val="ad"/>
        <w:rPr>
          <w:lang w:val="el-GR"/>
        </w:rPr>
      </w:pPr>
      <w:r w:rsidRPr="00F87C43">
        <w:rPr>
          <w:lang w:val="el-GR"/>
        </w:rPr>
        <w:t xml:space="preserve">Γράφημα </w:t>
      </w:r>
      <w:r>
        <w:fldChar w:fldCharType="begin"/>
      </w:r>
      <w:r w:rsidRPr="00F87C43">
        <w:rPr>
          <w:lang w:val="el-GR"/>
        </w:rPr>
        <w:instrText xml:space="preserve"> </w:instrText>
      </w:r>
      <w:r>
        <w:instrText>STYLEREF</w:instrText>
      </w:r>
      <w:r w:rsidRPr="00F87C43">
        <w:rPr>
          <w:lang w:val="el-GR"/>
        </w:rPr>
        <w:instrText xml:space="preserve"> 4 \</w:instrText>
      </w:r>
      <w:r>
        <w:instrText>s</w:instrText>
      </w:r>
      <w:r w:rsidRPr="00F87C43">
        <w:rPr>
          <w:lang w:val="el-GR"/>
        </w:rPr>
        <w:instrText xml:space="preserve"> </w:instrText>
      </w:r>
      <w:r>
        <w:fldChar w:fldCharType="separate"/>
      </w:r>
      <w:r w:rsidRPr="00F87C43">
        <w:rPr>
          <w:noProof/>
          <w:lang w:val="el-GR"/>
        </w:rPr>
        <w:t>0</w:t>
      </w:r>
      <w:r>
        <w:fldChar w:fldCharType="end"/>
      </w:r>
      <w:r w:rsidRPr="00F87C43">
        <w:rPr>
          <w:lang w:val="el-GR"/>
        </w:rPr>
        <w:t>.</w:t>
      </w:r>
      <w:r>
        <w:fldChar w:fldCharType="begin"/>
      </w:r>
      <w:r w:rsidRPr="00F87C43">
        <w:rPr>
          <w:lang w:val="el-GR"/>
        </w:rPr>
        <w:instrText xml:space="preserve"> </w:instrText>
      </w:r>
      <w:r>
        <w:instrText>SEQ</w:instrText>
      </w:r>
      <w:r w:rsidRPr="00F87C43">
        <w:rPr>
          <w:lang w:val="el-GR"/>
        </w:rPr>
        <w:instrText xml:space="preserve"> Γράφημα \* </w:instrText>
      </w:r>
      <w:r>
        <w:instrText>ARABIC</w:instrText>
      </w:r>
      <w:r w:rsidRPr="00F87C43">
        <w:rPr>
          <w:lang w:val="el-GR"/>
        </w:rPr>
        <w:instrText xml:space="preserve"> \</w:instrText>
      </w:r>
      <w:r>
        <w:instrText>s</w:instrText>
      </w:r>
      <w:r w:rsidRPr="00F87C43">
        <w:rPr>
          <w:lang w:val="el-GR"/>
        </w:rPr>
        <w:instrText xml:space="preserve"> 4 </w:instrText>
      </w:r>
      <w:r>
        <w:fldChar w:fldCharType="separate"/>
      </w:r>
      <w:r w:rsidRPr="00F87C43">
        <w:rPr>
          <w:noProof/>
          <w:lang w:val="el-GR"/>
        </w:rPr>
        <w:t>3</w:t>
      </w:r>
      <w:r>
        <w:fldChar w:fldCharType="end"/>
      </w:r>
    </w:p>
    <w:p w:rsidR="00F33497" w:rsidRDefault="00F33497" w:rsidP="00F33497">
      <w:pPr>
        <w:jc w:val="both"/>
        <w:rPr>
          <w:lang w:val="el-GR"/>
        </w:rPr>
      </w:pPr>
      <w:r>
        <w:rPr>
          <w:lang w:val="el-GR"/>
        </w:rPr>
        <w:br w:type="page"/>
      </w:r>
      <w:r>
        <w:rPr>
          <w:lang w:val="el-GR"/>
        </w:rPr>
        <w:lastRenderedPageBreak/>
        <w:t xml:space="preserve">Δ-&gt; </w:t>
      </w:r>
      <w:r w:rsidR="00F87C43">
        <w:rPr>
          <w:lang w:val="el-GR"/>
        </w:rPr>
        <w:t>Το πρώτο διάγραμμα παρουσιάζει την μεταβολή της θερμοκρασίας ως συνάρτηση του χρόνου, το δεύτερο διάγραμμα παρουσιάζει την μεταβολή του σήματος εισόδου (</w:t>
      </w:r>
      <w:proofErr w:type="spellStart"/>
      <w:r w:rsidR="00F87C43">
        <w:t>qst</w:t>
      </w:r>
      <w:proofErr w:type="spellEnd"/>
      <w:r w:rsidR="00F87C43" w:rsidRPr="00F87C43">
        <w:rPr>
          <w:lang w:val="el-GR"/>
        </w:rPr>
        <w:t xml:space="preserve"> </w:t>
      </w:r>
      <w:r w:rsidR="00F87C43">
        <w:rPr>
          <w:lang w:val="el-GR"/>
        </w:rPr>
        <w:t xml:space="preserve">παροχής ατμού) με το χρόνο και το τρίτο διάγραμμα την μεταβολή της διαταραχής (θερμοκρασίας εισόδου Το) με τον χρόνο </w:t>
      </w:r>
    </w:p>
    <w:p w:rsidR="00F87C43" w:rsidRDefault="00F87C43" w:rsidP="00D511AF">
      <w:pPr>
        <w:rPr>
          <w:lang w:val="el-GR"/>
        </w:rPr>
      </w:pPr>
      <w:r>
        <w:rPr>
          <w:lang w:val="el-GR"/>
        </w:rPr>
        <w:t xml:space="preserve">Δ1-&gt; Το διάγραμμα, θερμοκρασίας –χρόνου έχει την ίδια μορφή με τα διαγράμματα του ερωτήματος Β αυτό είναι αναμενόμενο καθώς χρησιμοποιήθηκαν σχεδόν ίδια δεδομένα. Δηλαδή, </w:t>
      </w:r>
      <w:proofErr w:type="spellStart"/>
      <w:r>
        <w:t>qst</w:t>
      </w:r>
      <w:proofErr w:type="spellEnd"/>
      <w:r>
        <w:rPr>
          <w:lang w:val="el-GR"/>
        </w:rPr>
        <w:t>=</w:t>
      </w:r>
      <w:proofErr w:type="spellStart"/>
      <w:r>
        <w:rPr>
          <w:lang w:val="el-GR"/>
        </w:rPr>
        <w:t>σταθ</w:t>
      </w:r>
      <w:proofErr w:type="spellEnd"/>
      <w:r>
        <w:rPr>
          <w:lang w:val="el-GR"/>
        </w:rPr>
        <w:t xml:space="preserve">. Και </w:t>
      </w:r>
      <w:proofErr w:type="spellStart"/>
      <w:r>
        <w:rPr>
          <w:lang w:val="el-GR"/>
        </w:rPr>
        <w:t>Το=σταθ</w:t>
      </w:r>
      <w:proofErr w:type="spellEnd"/>
      <w:r>
        <w:rPr>
          <w:lang w:val="el-GR"/>
        </w:rPr>
        <w:t>. Για αυτό το λόγο η αύξηση της θερμοκρασίας είναι ομαλή χωρίς να επηρεάζεται από άλλες διαταραχές.</w:t>
      </w:r>
    </w:p>
    <w:p w:rsidR="00F87C43" w:rsidRDefault="00F87C43" w:rsidP="00D511AF">
      <w:pPr>
        <w:rPr>
          <w:lang w:val="el-GR"/>
        </w:rPr>
      </w:pPr>
      <w:r>
        <w:rPr>
          <w:lang w:val="el-GR"/>
        </w:rPr>
        <w:t>Δ2-&gt; Σε αυτή την περίπτωση έχουμε μεταβαλλόμενο σήμα εισόδου αλλά και μεταβαλλόμενη διαταραχή Το.  Το σήμα εισόδου ξεκινάει με τιμή ίση με 70000, στον χρόνο ίσο με 2000</w:t>
      </w:r>
      <w:r>
        <w:t>s</w:t>
      </w:r>
      <w:r w:rsidRPr="00F87C43">
        <w:rPr>
          <w:lang w:val="el-GR"/>
        </w:rPr>
        <w:t xml:space="preserve"> </w:t>
      </w:r>
      <w:r>
        <w:rPr>
          <w:lang w:val="el-GR"/>
        </w:rPr>
        <w:t xml:space="preserve"> αυξάνεται στις 80000, στον χρόνο ίσο με 5000</w:t>
      </w:r>
      <w:r>
        <w:t>s</w:t>
      </w:r>
      <w:r>
        <w:rPr>
          <w:lang w:val="el-GR"/>
        </w:rPr>
        <w:t xml:space="preserve"> αυξάνεται στις 95000</w:t>
      </w:r>
      <w:r w:rsidRPr="00F87C43">
        <w:rPr>
          <w:lang w:val="el-GR"/>
        </w:rPr>
        <w:t xml:space="preserve"> </w:t>
      </w:r>
      <w:r>
        <w:rPr>
          <w:lang w:val="el-GR"/>
        </w:rPr>
        <w:t>και στον χρόνο ίσο με 7000</w:t>
      </w:r>
      <w:r>
        <w:t>s</w:t>
      </w:r>
      <w:r w:rsidRPr="00F87C43">
        <w:rPr>
          <w:lang w:val="el-GR"/>
        </w:rPr>
        <w:t xml:space="preserve"> </w:t>
      </w:r>
      <w:r>
        <w:rPr>
          <w:lang w:val="el-GR"/>
        </w:rPr>
        <w:t>μειώνεται στις 90000</w:t>
      </w:r>
      <w:r w:rsidRPr="00F87C43">
        <w:rPr>
          <w:lang w:val="el-GR"/>
        </w:rPr>
        <w:t xml:space="preserve"> </w:t>
      </w:r>
      <w:r>
        <w:t>j</w:t>
      </w:r>
      <w:r w:rsidRPr="00F87C43">
        <w:rPr>
          <w:lang w:val="el-GR"/>
        </w:rPr>
        <w:t>/</w:t>
      </w:r>
      <w:r>
        <w:t>s</w:t>
      </w:r>
      <w:r w:rsidRPr="00F87C43">
        <w:rPr>
          <w:lang w:val="el-GR"/>
        </w:rPr>
        <w:t xml:space="preserve">. </w:t>
      </w:r>
      <w:r>
        <w:rPr>
          <w:lang w:val="el-GR"/>
        </w:rPr>
        <w:t>Αντίστοιχα, η θερμοκρασία εισόδου ξεκινάει με τιμή ίση με 298</w:t>
      </w:r>
      <w:r>
        <w:t>K</w:t>
      </w:r>
      <w:r w:rsidRPr="00F87C43">
        <w:rPr>
          <w:lang w:val="el-GR"/>
        </w:rPr>
        <w:t xml:space="preserve"> </w:t>
      </w:r>
      <w:r>
        <w:rPr>
          <w:lang w:val="el-GR"/>
        </w:rPr>
        <w:t xml:space="preserve">στον </w:t>
      </w:r>
      <w:r w:rsidR="00C85AC4">
        <w:rPr>
          <w:lang w:val="el-GR"/>
        </w:rPr>
        <w:t>χρόνο</w:t>
      </w:r>
      <w:r>
        <w:rPr>
          <w:lang w:val="el-GR"/>
        </w:rPr>
        <w:t xml:space="preserve"> 1000</w:t>
      </w:r>
      <w:r>
        <w:t>s</w:t>
      </w:r>
      <w:r w:rsidRPr="00F87C43">
        <w:rPr>
          <w:lang w:val="el-GR"/>
        </w:rPr>
        <w:t xml:space="preserve"> </w:t>
      </w:r>
      <w:r>
        <w:rPr>
          <w:lang w:val="el-GR"/>
        </w:rPr>
        <w:t xml:space="preserve">μειώνεται στα </w:t>
      </w:r>
      <w:r w:rsidR="00C85AC4">
        <w:rPr>
          <w:lang w:val="el-GR"/>
        </w:rPr>
        <w:t>290</w:t>
      </w:r>
      <w:r w:rsidR="00C85AC4">
        <w:t>K</w:t>
      </w:r>
      <w:r w:rsidR="00C85AC4">
        <w:rPr>
          <w:lang w:val="el-GR"/>
        </w:rPr>
        <w:t xml:space="preserve"> και στο χρόνο ίσο με 8000</w:t>
      </w:r>
      <w:r w:rsidR="00C85AC4">
        <w:t>s</w:t>
      </w:r>
      <w:r w:rsidR="00C85AC4">
        <w:rPr>
          <w:lang w:val="el-GR"/>
        </w:rPr>
        <w:t xml:space="preserve"> αυξάνεται στα 295Κ</w:t>
      </w:r>
      <w:r w:rsidR="00C85AC4" w:rsidRPr="00C85AC4">
        <w:rPr>
          <w:lang w:val="el-GR"/>
        </w:rPr>
        <w:t>.</w:t>
      </w:r>
      <w:r w:rsidR="00C85AC4">
        <w:rPr>
          <w:lang w:val="el-GR"/>
        </w:rPr>
        <w:t xml:space="preserve"> Οι παραπάνω μεταβολές μπορούν να παρατηρηθούν στο διάγραμμα 2 καθώς τις χρονικές στιγμές που μεταβάλλεται είτε το </w:t>
      </w:r>
      <w:proofErr w:type="spellStart"/>
      <w:r w:rsidR="00C85AC4">
        <w:t>qst</w:t>
      </w:r>
      <w:proofErr w:type="spellEnd"/>
      <w:r w:rsidR="00C85AC4" w:rsidRPr="00C85AC4">
        <w:rPr>
          <w:lang w:val="el-GR"/>
        </w:rPr>
        <w:t xml:space="preserve"> </w:t>
      </w:r>
      <w:r w:rsidR="00C85AC4">
        <w:rPr>
          <w:lang w:val="el-GR"/>
        </w:rPr>
        <w:t xml:space="preserve">είτε το </w:t>
      </w:r>
      <w:r w:rsidR="00C85AC4">
        <w:t>To</w:t>
      </w:r>
      <w:r w:rsidR="00C85AC4" w:rsidRPr="00C85AC4">
        <w:rPr>
          <w:lang w:val="el-GR"/>
        </w:rPr>
        <w:t xml:space="preserve"> </w:t>
      </w:r>
      <w:r w:rsidR="00C85AC4">
        <w:rPr>
          <w:lang w:val="el-GR"/>
        </w:rPr>
        <w:t>παρουσιάζονται μεταβολές στην κλίση της θερμοκρασίας</w:t>
      </w:r>
      <w:r w:rsidR="00C85AC4" w:rsidRPr="00C85AC4">
        <w:rPr>
          <w:lang w:val="el-GR"/>
        </w:rPr>
        <w:t xml:space="preserve">. </w:t>
      </w:r>
      <w:r w:rsidR="00C85AC4">
        <w:rPr>
          <w:lang w:val="el-GR"/>
        </w:rPr>
        <w:t>Τέλος, στην χρονική στιγμή 7000</w:t>
      </w:r>
      <w:r w:rsidR="00C85AC4">
        <w:t>s</w:t>
      </w:r>
      <w:r w:rsidR="00C85AC4">
        <w:rPr>
          <w:lang w:val="el-GR"/>
        </w:rPr>
        <w:t xml:space="preserve"> παρατηρείται πτώση της θερμοκρασίας που οφείλεται στην μοναδική μείωση του </w:t>
      </w:r>
      <w:proofErr w:type="spellStart"/>
      <w:r w:rsidR="00C85AC4">
        <w:t>qst</w:t>
      </w:r>
      <w:proofErr w:type="spellEnd"/>
      <w:r w:rsidR="00C85AC4">
        <w:rPr>
          <w:lang w:val="el-GR"/>
        </w:rPr>
        <w:t xml:space="preserve">. </w:t>
      </w:r>
    </w:p>
    <w:p w:rsidR="00C85AC4" w:rsidRDefault="00C85AC4" w:rsidP="00D511AF">
      <w:pPr>
        <w:rPr>
          <w:lang w:val="el-GR"/>
        </w:rPr>
      </w:pPr>
      <w:r>
        <w:rPr>
          <w:lang w:val="el-GR"/>
        </w:rPr>
        <w:t>Δ3-&gt; Σε αυτή την περίπτωση έχουμε σταθερό σήμα εισόδου αλλά και μεταβαλλόμενη διαταραχή Το.  Το σήμα εισόδου ξεκινάει και διατηρείται με τιμή ίση με 70000</w:t>
      </w:r>
      <w:r>
        <w:t>j</w:t>
      </w:r>
      <w:r w:rsidRPr="00C85AC4">
        <w:rPr>
          <w:lang w:val="el-GR"/>
        </w:rPr>
        <w:t>/</w:t>
      </w:r>
      <w:r>
        <w:t>s</w:t>
      </w:r>
      <w:r w:rsidRPr="00F87C43">
        <w:rPr>
          <w:lang w:val="el-GR"/>
        </w:rPr>
        <w:t xml:space="preserve">. </w:t>
      </w:r>
      <w:r>
        <w:t>H</w:t>
      </w:r>
      <w:r>
        <w:rPr>
          <w:lang w:val="el-GR"/>
        </w:rPr>
        <w:t xml:space="preserve"> θερμοκρασία εισόδου ξεκινάει με τιμή ίση με 298</w:t>
      </w:r>
      <w:r>
        <w:t>K</w:t>
      </w:r>
      <w:r w:rsidRPr="00F87C43">
        <w:rPr>
          <w:lang w:val="el-GR"/>
        </w:rPr>
        <w:t xml:space="preserve"> </w:t>
      </w:r>
      <w:r>
        <w:rPr>
          <w:lang w:val="el-GR"/>
        </w:rPr>
        <w:t>στον χρόνο 1000</w:t>
      </w:r>
      <w:r>
        <w:t>s</w:t>
      </w:r>
      <w:r w:rsidRPr="00F87C43">
        <w:rPr>
          <w:lang w:val="el-GR"/>
        </w:rPr>
        <w:t xml:space="preserve"> </w:t>
      </w:r>
      <w:r>
        <w:rPr>
          <w:lang w:val="el-GR"/>
        </w:rPr>
        <w:t>μειώνεται στα 290</w:t>
      </w:r>
      <w:r>
        <w:t>K</w:t>
      </w:r>
      <w:r>
        <w:rPr>
          <w:lang w:val="el-GR"/>
        </w:rPr>
        <w:t xml:space="preserve"> και στο χρόνο ίσο με 8000</w:t>
      </w:r>
      <w:r>
        <w:t>s</w:t>
      </w:r>
      <w:r>
        <w:rPr>
          <w:lang w:val="el-GR"/>
        </w:rPr>
        <w:t xml:space="preserve"> αυξάνεται στα 295Κ</w:t>
      </w:r>
      <w:r w:rsidRPr="00C85AC4">
        <w:rPr>
          <w:lang w:val="el-GR"/>
        </w:rPr>
        <w:t>.</w:t>
      </w:r>
      <w:r>
        <w:rPr>
          <w:lang w:val="el-GR"/>
        </w:rPr>
        <w:t xml:space="preserve"> Οι παραπάνω μεταβολές μπορούν να παρατηρηθούν στο διάγραμμα </w:t>
      </w:r>
      <w:r w:rsidRPr="00C85AC4">
        <w:rPr>
          <w:lang w:val="el-GR"/>
        </w:rPr>
        <w:t>3</w:t>
      </w:r>
      <w:r>
        <w:rPr>
          <w:lang w:val="el-GR"/>
        </w:rPr>
        <w:t xml:space="preserve"> καθώς τις χρονικές στιγμές που μεταβάλλεται το </w:t>
      </w:r>
      <w:r>
        <w:t>To</w:t>
      </w:r>
      <w:r w:rsidRPr="00C85AC4">
        <w:rPr>
          <w:lang w:val="el-GR"/>
        </w:rPr>
        <w:t xml:space="preserve"> </w:t>
      </w:r>
      <w:r>
        <w:rPr>
          <w:lang w:val="el-GR"/>
        </w:rPr>
        <w:t>παρουσιάζονται μεταβολές στην κλίση της θερμοκρασίας</w:t>
      </w:r>
      <w:r w:rsidRPr="00C85AC4">
        <w:rPr>
          <w:lang w:val="el-GR"/>
        </w:rPr>
        <w:t>.</w:t>
      </w:r>
      <w:r w:rsidR="006E46D6">
        <w:rPr>
          <w:lang w:val="el-GR"/>
        </w:rPr>
        <w:t xml:space="preserve"> Την χρονική στιγμή 1000</w:t>
      </w:r>
      <w:r w:rsidR="006E46D6">
        <w:t>s</w:t>
      </w:r>
      <w:r w:rsidR="006E46D6">
        <w:rPr>
          <w:lang w:val="el-GR"/>
        </w:rPr>
        <w:t xml:space="preserve"> λόγο της μείωσης του Το</w:t>
      </w:r>
      <w:r w:rsidR="006E46D6" w:rsidRPr="006E46D6">
        <w:rPr>
          <w:lang w:val="el-GR"/>
        </w:rPr>
        <w:t xml:space="preserve"> </w:t>
      </w:r>
      <w:r w:rsidR="006E46D6">
        <w:rPr>
          <w:lang w:val="el-GR"/>
        </w:rPr>
        <w:t>παρατηρείται και μείωση στην κλίση της θερμοκρασίας και την χρονική στιγμή 8000 λόγω της αύξησης του Το παρατηρείται αύξηση της θερμοκρασίας όπως είναι αναμενόμενο.</w:t>
      </w:r>
    </w:p>
    <w:p w:rsidR="006E46D6" w:rsidRDefault="006E46D6" w:rsidP="00D511AF">
      <w:r>
        <w:rPr>
          <w:lang w:val="el-GR"/>
        </w:rPr>
        <w:t>Δ4-&gt; Σε αυτή την περίπτωση έχουμε μεταβαλλόμενο σήμα εισόδου αλλά σταθερή διαταραχή Το.  Το σήμα εισόδου ξεκινάει με τιμή ίση με 70000, στον χρόνο ίσο με 2000</w:t>
      </w:r>
      <w:r>
        <w:t>s</w:t>
      </w:r>
      <w:r w:rsidRPr="00F87C43">
        <w:rPr>
          <w:lang w:val="el-GR"/>
        </w:rPr>
        <w:t xml:space="preserve"> </w:t>
      </w:r>
      <w:r>
        <w:rPr>
          <w:lang w:val="el-GR"/>
        </w:rPr>
        <w:t xml:space="preserve"> αυξάνεται στις 80000, στον χρόνο ίσο με 5000</w:t>
      </w:r>
      <w:r>
        <w:t>s</w:t>
      </w:r>
      <w:r>
        <w:rPr>
          <w:lang w:val="el-GR"/>
        </w:rPr>
        <w:t xml:space="preserve"> αυξάνεται στις 95000</w:t>
      </w:r>
      <w:r w:rsidRPr="00F87C43">
        <w:rPr>
          <w:lang w:val="el-GR"/>
        </w:rPr>
        <w:t xml:space="preserve"> </w:t>
      </w:r>
      <w:r>
        <w:rPr>
          <w:lang w:val="el-GR"/>
        </w:rPr>
        <w:t>και στον χρόνο ίσο με 7000</w:t>
      </w:r>
      <w:r>
        <w:t>s</w:t>
      </w:r>
      <w:r w:rsidRPr="00F87C43">
        <w:rPr>
          <w:lang w:val="el-GR"/>
        </w:rPr>
        <w:t xml:space="preserve"> </w:t>
      </w:r>
      <w:r>
        <w:rPr>
          <w:lang w:val="el-GR"/>
        </w:rPr>
        <w:t>μειώνεται στις 90000</w:t>
      </w:r>
      <w:r w:rsidRPr="00F87C43">
        <w:rPr>
          <w:lang w:val="el-GR"/>
        </w:rPr>
        <w:t xml:space="preserve"> </w:t>
      </w:r>
      <w:r>
        <w:t>j</w:t>
      </w:r>
      <w:r w:rsidRPr="00F87C43">
        <w:rPr>
          <w:lang w:val="el-GR"/>
        </w:rPr>
        <w:t>/</w:t>
      </w:r>
      <w:r>
        <w:t>s</w:t>
      </w:r>
      <w:r w:rsidRPr="00F87C43">
        <w:rPr>
          <w:lang w:val="el-GR"/>
        </w:rPr>
        <w:t xml:space="preserve">. </w:t>
      </w:r>
      <w:r>
        <w:rPr>
          <w:lang w:val="el-GR"/>
        </w:rPr>
        <w:t xml:space="preserve">Οι παραπάνω μεταβολές μπορούν να παρατηρηθούν στο διάγραμμα </w:t>
      </w:r>
      <w:r w:rsidRPr="006E46D6">
        <w:rPr>
          <w:lang w:val="el-GR"/>
        </w:rPr>
        <w:t>4</w:t>
      </w:r>
      <w:r>
        <w:rPr>
          <w:lang w:val="el-GR"/>
        </w:rPr>
        <w:t xml:space="preserve"> καθώς τις χρονικές στιγμές που μεταβάλλεται το </w:t>
      </w:r>
      <w:proofErr w:type="spellStart"/>
      <w:r>
        <w:t>qst</w:t>
      </w:r>
      <w:proofErr w:type="spellEnd"/>
      <w:r w:rsidRPr="00C85AC4">
        <w:rPr>
          <w:lang w:val="el-GR"/>
        </w:rPr>
        <w:t xml:space="preserve"> </w:t>
      </w:r>
      <w:r>
        <w:rPr>
          <w:lang w:val="el-GR"/>
        </w:rPr>
        <w:t>παρουσιάζονται μεταβολές στην κλίση της θερμοκρασίας</w:t>
      </w:r>
      <w:r w:rsidRPr="00C85AC4">
        <w:rPr>
          <w:lang w:val="el-GR"/>
        </w:rPr>
        <w:t xml:space="preserve">. </w:t>
      </w:r>
      <w:r>
        <w:rPr>
          <w:lang w:val="el-GR"/>
        </w:rPr>
        <w:t>Τέλος, στην χρονική στιγμή 7000</w:t>
      </w:r>
      <w:r>
        <w:t>s</w:t>
      </w:r>
      <w:r>
        <w:rPr>
          <w:lang w:val="el-GR"/>
        </w:rPr>
        <w:t xml:space="preserve"> παρατηρείται πτώση της θερμοκρασίας που οφείλεται στην μοναδική μείωση του </w:t>
      </w:r>
      <w:proofErr w:type="spellStart"/>
      <w:r>
        <w:t>qst</w:t>
      </w:r>
      <w:proofErr w:type="spellEnd"/>
      <w:r>
        <w:rPr>
          <w:lang w:val="el-GR"/>
        </w:rPr>
        <w:t>.</w:t>
      </w:r>
    </w:p>
    <w:p w:rsidR="006E46D6" w:rsidRDefault="006E46D6" w:rsidP="006E46D6">
      <w:pPr>
        <w:pStyle w:val="3"/>
        <w:rPr>
          <w:lang w:val="el-GR"/>
        </w:rPr>
      </w:pPr>
      <w:r>
        <w:rPr>
          <w:lang w:val="el-GR"/>
        </w:rPr>
        <w:t>Ερώτημα Ε</w:t>
      </w:r>
    </w:p>
    <w:p w:rsidR="0053268C" w:rsidRDefault="0053268C" w:rsidP="0053268C">
      <w:pPr>
        <w:rPr>
          <w:lang w:val="el-GR"/>
        </w:rPr>
      </w:pPr>
    </w:p>
    <w:p w:rsidR="0053268C" w:rsidRDefault="0053268C" w:rsidP="0053268C">
      <w:pPr>
        <w:rPr>
          <w:lang w:val="el-GR"/>
        </w:rPr>
      </w:pPr>
    </w:p>
    <w:p w:rsidR="0053268C" w:rsidRDefault="0053268C" w:rsidP="0053268C">
      <w:pPr>
        <w:rPr>
          <w:lang w:val="el-GR"/>
        </w:rPr>
      </w:pPr>
    </w:p>
    <w:p w:rsidR="0053268C" w:rsidRDefault="0053268C" w:rsidP="0053268C">
      <w:pPr>
        <w:rPr>
          <w:lang w:val="el-GR"/>
        </w:rPr>
      </w:pPr>
    </w:p>
    <w:p w:rsidR="0053268C" w:rsidRPr="0053268C" w:rsidRDefault="0053268C" w:rsidP="0053268C">
      <w:pPr>
        <w:rPr>
          <w:lang w:val="el-GR"/>
        </w:rPr>
      </w:pPr>
    </w:p>
    <w:p w:rsidR="006E46D6" w:rsidRPr="006E46D6" w:rsidRDefault="006E46D6" w:rsidP="006E46D6">
      <w:pPr>
        <w:rPr>
          <w:lang w:val="el-GR"/>
        </w:rPr>
      </w:pPr>
      <w:r>
        <w:rPr>
          <w:lang w:val="el-GR"/>
        </w:rPr>
        <w:lastRenderedPageBreak/>
        <w:t xml:space="preserve">Το δομικό διάγραμμα ανοιχτού βρόχου </w:t>
      </w:r>
    </w:p>
    <w:p w:rsidR="006E46D6" w:rsidRDefault="006E46D6" w:rsidP="006E46D6">
      <w:pPr>
        <w:jc w:val="center"/>
        <w:rPr>
          <w:noProof/>
        </w:rPr>
      </w:pPr>
      <w:r>
        <w:rPr>
          <w:noProof/>
        </w:rPr>
        <w:pict>
          <v:shape id="_x0000_i1028" type="#_x0000_t75" style="width:344.1pt;height:187pt">
            <v:imagedata r:id="rId13" o:title="Τ(s)"/>
          </v:shape>
        </w:pict>
      </w:r>
    </w:p>
    <w:p w:rsidR="006E46D6" w:rsidRDefault="006E46D6" w:rsidP="006E46D6">
      <w:pPr>
        <w:jc w:val="center"/>
        <w:rPr>
          <w:noProof/>
          <w:lang w:val="el-GR"/>
        </w:rPr>
      </w:pPr>
      <w:r>
        <w:rPr>
          <w:noProof/>
          <w:lang w:val="el-GR"/>
        </w:rPr>
        <w:t xml:space="preserve">Δομικό διάγραμμα κλειστού βρόγχου </w:t>
      </w:r>
    </w:p>
    <w:p w:rsidR="006E46D6" w:rsidRDefault="0053268C" w:rsidP="0053268C">
      <w:pPr>
        <w:jc w:val="center"/>
        <w:rPr>
          <w:lang w:val="el-GR"/>
        </w:rPr>
      </w:pPr>
      <w:r>
        <w:rPr>
          <w:lang w:val="el-GR"/>
        </w:rPr>
        <w:pict>
          <v:shape id="_x0000_i1029" type="#_x0000_t75" style="width:467.55pt;height:174.85pt">
            <v:imagedata r:id="rId14" o:title="Κλειστού Βρόχου φιναλ"/>
          </v:shape>
        </w:pict>
      </w:r>
    </w:p>
    <w:p w:rsidR="0053268C" w:rsidRDefault="0053268C" w:rsidP="0053268C">
      <w:pPr>
        <w:jc w:val="center"/>
        <w:rPr>
          <w:lang w:val="el-GR"/>
        </w:rPr>
      </w:pPr>
    </w:p>
    <w:p w:rsidR="0053268C" w:rsidRPr="00A12537" w:rsidRDefault="0053268C" w:rsidP="0053268C">
      <w:pPr>
        <w:rPr>
          <w:lang w:val="el-GR"/>
        </w:rPr>
      </w:pPr>
      <w:r>
        <w:rPr>
          <w:lang w:val="el-GR"/>
        </w:rPr>
        <w:t xml:space="preserve">Δομικό διάγραμμα κλειστού βρόχου όπου </w:t>
      </w:r>
      <w:proofErr w:type="spellStart"/>
      <w:r>
        <w:t>Gp</w:t>
      </w:r>
      <w:proofErr w:type="spellEnd"/>
      <w:r w:rsidRPr="0053268C">
        <w:rPr>
          <w:lang w:val="el-GR"/>
        </w:rPr>
        <w:t>(</w:t>
      </w:r>
      <w:r>
        <w:t>s</w:t>
      </w:r>
      <w:r w:rsidRPr="0053268C">
        <w:rPr>
          <w:lang w:val="el-GR"/>
        </w:rPr>
        <w:t>)</w:t>
      </w:r>
      <w:r>
        <w:rPr>
          <w:lang w:val="el-GR"/>
        </w:rPr>
        <w:t xml:space="preserve"> περιγράφει την διεργασία, </w:t>
      </w:r>
      <w:proofErr w:type="spellStart"/>
      <w:r>
        <w:t>Gd</w:t>
      </w:r>
      <w:proofErr w:type="spellEnd"/>
      <w:r w:rsidRPr="0053268C">
        <w:rPr>
          <w:lang w:val="el-GR"/>
        </w:rPr>
        <w:t>(</w:t>
      </w:r>
      <w:r>
        <w:t>s</w:t>
      </w:r>
      <w:r w:rsidRPr="0053268C">
        <w:rPr>
          <w:lang w:val="el-GR"/>
        </w:rPr>
        <w:t>)</w:t>
      </w:r>
      <w:r>
        <w:rPr>
          <w:lang w:val="el-GR"/>
        </w:rPr>
        <w:t xml:space="preserve"> περιγράφει την διαταραχή. Το </w:t>
      </w:r>
      <w:r>
        <w:t>Gm</w:t>
      </w:r>
      <w:r w:rsidRPr="0053268C">
        <w:rPr>
          <w:lang w:val="el-GR"/>
        </w:rPr>
        <w:t>(</w:t>
      </w:r>
      <w:r>
        <w:t>s</w:t>
      </w:r>
      <w:r w:rsidRPr="0053268C">
        <w:rPr>
          <w:lang w:val="el-GR"/>
        </w:rPr>
        <w:t>)</w:t>
      </w:r>
      <w:r>
        <w:rPr>
          <w:lang w:val="el-GR"/>
        </w:rPr>
        <w:t xml:space="preserve"> αποτελεί το μετρητικό μας στοιχείο, το Ε(</w:t>
      </w:r>
      <w:r>
        <w:t>s</w:t>
      </w:r>
      <w:r w:rsidRPr="0053268C">
        <w:rPr>
          <w:lang w:val="el-GR"/>
        </w:rPr>
        <w:t>)</w:t>
      </w:r>
      <w:r>
        <w:rPr>
          <w:lang w:val="el-GR"/>
        </w:rPr>
        <w:t xml:space="preserve"> </w:t>
      </w:r>
      <w:r w:rsidR="00A12537">
        <w:rPr>
          <w:lang w:val="el-GR"/>
        </w:rPr>
        <w:t xml:space="preserve">αποτελεί το σημείο σύγκρισης, το </w:t>
      </w:r>
      <w:proofErr w:type="spellStart"/>
      <w:r w:rsidR="00A12537">
        <w:t>Gc</w:t>
      </w:r>
      <w:proofErr w:type="spellEnd"/>
      <w:r w:rsidR="00A12537" w:rsidRPr="00A12537">
        <w:rPr>
          <w:lang w:val="el-GR"/>
        </w:rPr>
        <w:t>(</w:t>
      </w:r>
      <w:r w:rsidR="00A12537">
        <w:t>s</w:t>
      </w:r>
      <w:r w:rsidR="00A12537" w:rsidRPr="00A12537">
        <w:rPr>
          <w:lang w:val="el-GR"/>
        </w:rPr>
        <w:t xml:space="preserve">) </w:t>
      </w:r>
      <w:r w:rsidR="00A12537">
        <w:rPr>
          <w:lang w:val="el-GR"/>
        </w:rPr>
        <w:t xml:space="preserve">αποτελεί τον ελεγκτή μας, το </w:t>
      </w:r>
      <w:proofErr w:type="spellStart"/>
      <w:r w:rsidR="00A12537">
        <w:t>Gv</w:t>
      </w:r>
      <w:proofErr w:type="spellEnd"/>
      <w:r w:rsidR="00A12537" w:rsidRPr="00A12537">
        <w:rPr>
          <w:lang w:val="el-GR"/>
        </w:rPr>
        <w:t>(</w:t>
      </w:r>
      <w:r w:rsidR="00A12537">
        <w:t>s</w:t>
      </w:r>
      <w:r w:rsidR="00A12537" w:rsidRPr="00A12537">
        <w:rPr>
          <w:lang w:val="el-GR"/>
        </w:rPr>
        <w:t>)</w:t>
      </w:r>
      <w:r w:rsidR="00A12537">
        <w:rPr>
          <w:lang w:val="el-GR"/>
        </w:rPr>
        <w:t xml:space="preserve"> είναι το τελικό στοιχείο ενεργοποίησης. Υ(</w:t>
      </w:r>
      <w:r w:rsidR="00A12537">
        <w:t>s</w:t>
      </w:r>
      <w:r w:rsidR="00A12537" w:rsidRPr="00A12537">
        <w:rPr>
          <w:lang w:val="el-GR"/>
        </w:rPr>
        <w:t xml:space="preserve">) </w:t>
      </w:r>
      <w:r w:rsidR="00A12537">
        <w:rPr>
          <w:lang w:val="el-GR"/>
        </w:rPr>
        <w:t>είναι η μεταβλητή εξόδου. Υ</w:t>
      </w:r>
      <w:r w:rsidR="00A12537">
        <w:t>sp</w:t>
      </w:r>
      <w:r w:rsidR="00A12537" w:rsidRPr="00A12537">
        <w:rPr>
          <w:lang w:val="el-GR"/>
        </w:rPr>
        <w:t>(</w:t>
      </w:r>
      <w:r w:rsidR="00A12537">
        <w:t>s</w:t>
      </w:r>
      <w:r w:rsidR="00A12537" w:rsidRPr="00A12537">
        <w:rPr>
          <w:lang w:val="el-GR"/>
        </w:rPr>
        <w:t xml:space="preserve">) </w:t>
      </w:r>
      <w:r w:rsidR="00A12537">
        <w:rPr>
          <w:lang w:val="el-GR"/>
        </w:rPr>
        <w:t xml:space="preserve">μεταβλητή επιθυμητής τιμής. </w:t>
      </w:r>
    </w:p>
    <w:sectPr w:rsidR="0053268C" w:rsidRPr="00A12537" w:rsidSect="00CC69FD">
      <w:headerReference w:type="default" r:id="rId15"/>
      <w:footerReference w:type="default" r:id="rId16"/>
      <w:headerReference w:type="first" r:id="rId17"/>
      <w:pgSz w:w="12240" w:h="15840"/>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FB5" w:rsidRDefault="005E4FB5" w:rsidP="003752D2">
      <w:pPr>
        <w:spacing w:after="0" w:line="240" w:lineRule="auto"/>
      </w:pPr>
      <w:r>
        <w:separator/>
      </w:r>
    </w:p>
  </w:endnote>
  <w:endnote w:type="continuationSeparator" w:id="0">
    <w:p w:rsidR="005E4FB5" w:rsidRDefault="005E4FB5" w:rsidP="00375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375768"/>
      <w:docPartObj>
        <w:docPartGallery w:val="Page Numbers (Bottom of Page)"/>
        <w:docPartUnique/>
      </w:docPartObj>
    </w:sdtPr>
    <w:sdtContent>
      <w:p w:rsidR="00C85AC4" w:rsidRDefault="00C85AC4">
        <w:pPr>
          <w:pStyle w:val="a7"/>
          <w:jc w:val="center"/>
        </w:pPr>
        <w:fldSimple w:instr=" PAGE   \* MERGEFORMAT ">
          <w:r w:rsidR="00A12537">
            <w:rPr>
              <w:noProof/>
            </w:rPr>
            <w:t>1</w:t>
          </w:r>
        </w:fldSimple>
      </w:p>
    </w:sdtContent>
  </w:sdt>
  <w:p w:rsidR="00C85AC4" w:rsidRDefault="00C85A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FB5" w:rsidRDefault="005E4FB5" w:rsidP="003752D2">
      <w:pPr>
        <w:spacing w:after="0" w:line="240" w:lineRule="auto"/>
      </w:pPr>
      <w:r>
        <w:separator/>
      </w:r>
    </w:p>
  </w:footnote>
  <w:footnote w:type="continuationSeparator" w:id="0">
    <w:p w:rsidR="005E4FB5" w:rsidRDefault="005E4FB5" w:rsidP="003752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C4" w:rsidRPr="00CC69FD" w:rsidRDefault="00C85AC4">
    <w:pPr>
      <w:pStyle w:val="a6"/>
      <w:rPr>
        <w:lang w:val="el-GR"/>
      </w:rPr>
    </w:pPr>
    <w:r>
      <w:rPr>
        <w:lang w:val="el-GR"/>
      </w:rPr>
      <w:t>Συστήματα Ελέγχου 1, Εργαστήριο</w:t>
    </w:r>
  </w:p>
  <w:p w:rsidR="00C85AC4" w:rsidRDefault="00C85AC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C4" w:rsidRDefault="00C85AC4">
    <w:pPr>
      <w:pStyle w:val="a6"/>
    </w:pPr>
    <w:r>
      <w:rPr>
        <w:lang w:val="el-GR"/>
      </w:rPr>
      <w:t>Άσκηση 1</w:t>
    </w:r>
  </w:p>
  <w:p w:rsidR="00C85AC4" w:rsidRDefault="00C85AC4">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52D2"/>
    <w:rsid w:val="000F07A0"/>
    <w:rsid w:val="001405FA"/>
    <w:rsid w:val="00233043"/>
    <w:rsid w:val="002D27AC"/>
    <w:rsid w:val="002E323D"/>
    <w:rsid w:val="002F5CCD"/>
    <w:rsid w:val="00321B0B"/>
    <w:rsid w:val="00321D3E"/>
    <w:rsid w:val="00367DA5"/>
    <w:rsid w:val="003752D2"/>
    <w:rsid w:val="00427DA6"/>
    <w:rsid w:val="00445C39"/>
    <w:rsid w:val="004558EB"/>
    <w:rsid w:val="0049252E"/>
    <w:rsid w:val="0053268C"/>
    <w:rsid w:val="005E4FB5"/>
    <w:rsid w:val="006E46D6"/>
    <w:rsid w:val="006F7093"/>
    <w:rsid w:val="00700E6C"/>
    <w:rsid w:val="009749CC"/>
    <w:rsid w:val="00975073"/>
    <w:rsid w:val="00987029"/>
    <w:rsid w:val="00A12537"/>
    <w:rsid w:val="00A245D6"/>
    <w:rsid w:val="00A40B6B"/>
    <w:rsid w:val="00AE63BB"/>
    <w:rsid w:val="00B67B4A"/>
    <w:rsid w:val="00C01C18"/>
    <w:rsid w:val="00C85AC4"/>
    <w:rsid w:val="00CA4A74"/>
    <w:rsid w:val="00CC69FD"/>
    <w:rsid w:val="00D511AF"/>
    <w:rsid w:val="00D56E01"/>
    <w:rsid w:val="00DC1843"/>
    <w:rsid w:val="00E12D04"/>
    <w:rsid w:val="00E17F3A"/>
    <w:rsid w:val="00EE647C"/>
    <w:rsid w:val="00F24121"/>
    <w:rsid w:val="00F33497"/>
    <w:rsid w:val="00F87C43"/>
    <w:rsid w:val="00F9251E"/>
    <w:rsid w:val="00FC0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52E"/>
  </w:style>
  <w:style w:type="paragraph" w:styleId="1">
    <w:name w:val="heading 1"/>
    <w:basedOn w:val="a"/>
    <w:next w:val="a"/>
    <w:link w:val="1Char"/>
    <w:uiPriority w:val="9"/>
    <w:qFormat/>
    <w:rsid w:val="004925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321D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0F07A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1405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9252E"/>
    <w:rPr>
      <w:rFonts w:asciiTheme="majorHAnsi" w:eastAsiaTheme="majorEastAsia" w:hAnsiTheme="majorHAnsi" w:cstheme="majorBidi"/>
      <w:b/>
      <w:bCs/>
      <w:color w:val="365F91" w:themeColor="accent1" w:themeShade="BF"/>
      <w:sz w:val="28"/>
      <w:szCs w:val="28"/>
    </w:rPr>
  </w:style>
  <w:style w:type="paragraph" w:styleId="a3">
    <w:name w:val="No Spacing"/>
    <w:link w:val="Char"/>
    <w:uiPriority w:val="1"/>
    <w:qFormat/>
    <w:rsid w:val="0049252E"/>
    <w:pPr>
      <w:spacing w:after="0" w:line="240" w:lineRule="auto"/>
    </w:pPr>
    <w:rPr>
      <w:rFonts w:eastAsiaTheme="minorEastAsia"/>
      <w:lang w:val="el-GR"/>
    </w:rPr>
  </w:style>
  <w:style w:type="character" w:customStyle="1" w:styleId="Char">
    <w:name w:val="Χωρίς διάστιχο Char"/>
    <w:basedOn w:val="a0"/>
    <w:link w:val="a3"/>
    <w:uiPriority w:val="1"/>
    <w:rsid w:val="0049252E"/>
    <w:rPr>
      <w:rFonts w:eastAsiaTheme="minorEastAsia"/>
      <w:lang w:val="el-GR"/>
    </w:rPr>
  </w:style>
  <w:style w:type="paragraph" w:styleId="a4">
    <w:name w:val="TOC Heading"/>
    <w:basedOn w:val="1"/>
    <w:next w:val="a"/>
    <w:uiPriority w:val="39"/>
    <w:semiHidden/>
    <w:unhideWhenUsed/>
    <w:qFormat/>
    <w:rsid w:val="0049252E"/>
    <w:pPr>
      <w:outlineLvl w:val="9"/>
    </w:pPr>
    <w:rPr>
      <w:lang w:val="el-GR"/>
    </w:rPr>
  </w:style>
  <w:style w:type="paragraph" w:styleId="a5">
    <w:name w:val="Balloon Text"/>
    <w:basedOn w:val="a"/>
    <w:link w:val="Char0"/>
    <w:uiPriority w:val="99"/>
    <w:semiHidden/>
    <w:unhideWhenUsed/>
    <w:rsid w:val="003752D2"/>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752D2"/>
    <w:rPr>
      <w:rFonts w:ascii="Tahoma" w:hAnsi="Tahoma" w:cs="Tahoma"/>
      <w:sz w:val="16"/>
      <w:szCs w:val="16"/>
    </w:rPr>
  </w:style>
  <w:style w:type="paragraph" w:styleId="a6">
    <w:name w:val="header"/>
    <w:basedOn w:val="a"/>
    <w:link w:val="Char1"/>
    <w:uiPriority w:val="99"/>
    <w:unhideWhenUsed/>
    <w:rsid w:val="003752D2"/>
    <w:pPr>
      <w:tabs>
        <w:tab w:val="center" w:pos="4680"/>
        <w:tab w:val="right" w:pos="9360"/>
      </w:tabs>
      <w:spacing w:after="0" w:line="240" w:lineRule="auto"/>
    </w:pPr>
  </w:style>
  <w:style w:type="character" w:customStyle="1" w:styleId="Char1">
    <w:name w:val="Κεφαλίδα Char"/>
    <w:basedOn w:val="a0"/>
    <w:link w:val="a6"/>
    <w:uiPriority w:val="99"/>
    <w:rsid w:val="003752D2"/>
  </w:style>
  <w:style w:type="paragraph" w:styleId="a7">
    <w:name w:val="footer"/>
    <w:basedOn w:val="a"/>
    <w:link w:val="Char2"/>
    <w:uiPriority w:val="99"/>
    <w:unhideWhenUsed/>
    <w:rsid w:val="003752D2"/>
    <w:pPr>
      <w:tabs>
        <w:tab w:val="center" w:pos="4680"/>
        <w:tab w:val="right" w:pos="9360"/>
      </w:tabs>
      <w:spacing w:after="0" w:line="240" w:lineRule="auto"/>
    </w:pPr>
  </w:style>
  <w:style w:type="character" w:customStyle="1" w:styleId="Char2">
    <w:name w:val="Υποσέλιδο Char"/>
    <w:basedOn w:val="a0"/>
    <w:link w:val="a7"/>
    <w:uiPriority w:val="99"/>
    <w:rsid w:val="003752D2"/>
  </w:style>
  <w:style w:type="paragraph" w:styleId="a8">
    <w:name w:val="footnote text"/>
    <w:basedOn w:val="a"/>
    <w:link w:val="Char3"/>
    <w:uiPriority w:val="99"/>
    <w:semiHidden/>
    <w:unhideWhenUsed/>
    <w:rsid w:val="00CC69FD"/>
    <w:pPr>
      <w:spacing w:after="0" w:line="240" w:lineRule="auto"/>
    </w:pPr>
    <w:rPr>
      <w:sz w:val="20"/>
      <w:szCs w:val="20"/>
    </w:rPr>
  </w:style>
  <w:style w:type="character" w:customStyle="1" w:styleId="Char3">
    <w:name w:val="Κείμενο υποσημείωσης Char"/>
    <w:basedOn w:val="a0"/>
    <w:link w:val="a8"/>
    <w:uiPriority w:val="99"/>
    <w:semiHidden/>
    <w:rsid w:val="00CC69FD"/>
    <w:rPr>
      <w:sz w:val="20"/>
      <w:szCs w:val="20"/>
    </w:rPr>
  </w:style>
  <w:style w:type="character" w:styleId="a9">
    <w:name w:val="footnote reference"/>
    <w:basedOn w:val="a0"/>
    <w:uiPriority w:val="99"/>
    <w:semiHidden/>
    <w:unhideWhenUsed/>
    <w:rsid w:val="00CC69FD"/>
    <w:rPr>
      <w:vertAlign w:val="superscript"/>
    </w:rPr>
  </w:style>
  <w:style w:type="character" w:styleId="aa">
    <w:name w:val="Placeholder Text"/>
    <w:basedOn w:val="a0"/>
    <w:uiPriority w:val="99"/>
    <w:semiHidden/>
    <w:rsid w:val="00FC031A"/>
    <w:rPr>
      <w:color w:val="808080"/>
    </w:rPr>
  </w:style>
  <w:style w:type="character" w:customStyle="1" w:styleId="2Char">
    <w:name w:val="Επικεφαλίδα 2 Char"/>
    <w:basedOn w:val="a0"/>
    <w:link w:val="2"/>
    <w:uiPriority w:val="9"/>
    <w:rsid w:val="00321D3E"/>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0F07A0"/>
    <w:rPr>
      <w:rFonts w:asciiTheme="majorHAnsi" w:eastAsiaTheme="majorEastAsia" w:hAnsiTheme="majorHAnsi" w:cstheme="majorBidi"/>
      <w:b/>
      <w:bCs/>
      <w:color w:val="4F81BD" w:themeColor="accent1"/>
    </w:rPr>
  </w:style>
  <w:style w:type="table" w:styleId="ab">
    <w:name w:val="Table Grid"/>
    <w:basedOn w:val="a1"/>
    <w:uiPriority w:val="59"/>
    <w:rsid w:val="000F0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rsid w:val="00C01C18"/>
    <w:pPr>
      <w:spacing w:after="100"/>
    </w:pPr>
  </w:style>
  <w:style w:type="paragraph" w:styleId="20">
    <w:name w:val="toc 2"/>
    <w:basedOn w:val="a"/>
    <w:next w:val="a"/>
    <w:autoRedefine/>
    <w:uiPriority w:val="39"/>
    <w:unhideWhenUsed/>
    <w:rsid w:val="00C01C18"/>
    <w:pPr>
      <w:spacing w:after="100"/>
      <w:ind w:left="220"/>
    </w:pPr>
  </w:style>
  <w:style w:type="paragraph" w:styleId="30">
    <w:name w:val="toc 3"/>
    <w:basedOn w:val="a"/>
    <w:next w:val="a"/>
    <w:autoRedefine/>
    <w:uiPriority w:val="39"/>
    <w:unhideWhenUsed/>
    <w:rsid w:val="00C01C18"/>
    <w:pPr>
      <w:spacing w:after="100"/>
      <w:ind w:left="440"/>
    </w:pPr>
  </w:style>
  <w:style w:type="character" w:styleId="-">
    <w:name w:val="Hyperlink"/>
    <w:basedOn w:val="a0"/>
    <w:uiPriority w:val="99"/>
    <w:unhideWhenUsed/>
    <w:rsid w:val="00C01C18"/>
    <w:rPr>
      <w:color w:val="0000FF" w:themeColor="hyperlink"/>
      <w:u w:val="single"/>
    </w:rPr>
  </w:style>
  <w:style w:type="character" w:customStyle="1" w:styleId="4Char">
    <w:name w:val="Επικεφαλίδα 4 Char"/>
    <w:basedOn w:val="a0"/>
    <w:link w:val="4"/>
    <w:uiPriority w:val="9"/>
    <w:rsid w:val="001405FA"/>
    <w:rPr>
      <w:rFonts w:asciiTheme="majorHAnsi" w:eastAsiaTheme="majorEastAsia" w:hAnsiTheme="majorHAnsi" w:cstheme="majorBidi"/>
      <w:b/>
      <w:bCs/>
      <w:i/>
      <w:iCs/>
      <w:color w:val="4F81BD" w:themeColor="accent1"/>
    </w:rPr>
  </w:style>
  <w:style w:type="table" w:customStyle="1" w:styleId="TableNormal">
    <w:name w:val="Table Normal"/>
    <w:uiPriority w:val="2"/>
    <w:semiHidden/>
    <w:unhideWhenUsed/>
    <w:qFormat/>
    <w:rsid w:val="00D511A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11AF"/>
    <w:pPr>
      <w:widowControl w:val="0"/>
      <w:autoSpaceDE w:val="0"/>
      <w:autoSpaceDN w:val="0"/>
      <w:spacing w:after="0" w:line="240" w:lineRule="auto"/>
    </w:pPr>
    <w:rPr>
      <w:rFonts w:ascii="Calibri" w:eastAsia="Calibri" w:hAnsi="Calibri" w:cs="Calibri"/>
      <w:lang w:val="el-GR"/>
    </w:rPr>
  </w:style>
  <w:style w:type="paragraph" w:styleId="ac">
    <w:name w:val="Body Text"/>
    <w:basedOn w:val="a"/>
    <w:link w:val="Char4"/>
    <w:uiPriority w:val="1"/>
    <w:qFormat/>
    <w:rsid w:val="00D511AF"/>
    <w:pPr>
      <w:widowControl w:val="0"/>
      <w:autoSpaceDE w:val="0"/>
      <w:autoSpaceDN w:val="0"/>
      <w:spacing w:after="0" w:line="240" w:lineRule="auto"/>
    </w:pPr>
    <w:rPr>
      <w:rFonts w:ascii="Calibri" w:eastAsia="Calibri" w:hAnsi="Calibri" w:cs="Calibri"/>
      <w:lang w:val="el-GR"/>
    </w:rPr>
  </w:style>
  <w:style w:type="character" w:customStyle="1" w:styleId="Char4">
    <w:name w:val="Σώμα κειμένου Char"/>
    <w:basedOn w:val="a0"/>
    <w:link w:val="ac"/>
    <w:uiPriority w:val="1"/>
    <w:rsid w:val="00D511AF"/>
    <w:rPr>
      <w:rFonts w:ascii="Calibri" w:eastAsia="Calibri" w:hAnsi="Calibri" w:cs="Calibri"/>
      <w:lang w:val="el-GR"/>
    </w:rPr>
  </w:style>
  <w:style w:type="paragraph" w:styleId="ad">
    <w:name w:val="caption"/>
    <w:basedOn w:val="a"/>
    <w:next w:val="a"/>
    <w:uiPriority w:val="35"/>
    <w:unhideWhenUsed/>
    <w:qFormat/>
    <w:rsid w:val="00F33497"/>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77614D3EF604BF8AAB4C1EE713A1EEB"/>
        <w:category>
          <w:name w:val="Γενικά"/>
          <w:gallery w:val="placeholder"/>
        </w:category>
        <w:types>
          <w:type w:val="bbPlcHdr"/>
        </w:types>
        <w:behaviors>
          <w:behavior w:val="content"/>
        </w:behaviors>
        <w:guid w:val="{BE086575-F4BF-4EE2-8457-5F929EFDAAE0}"/>
      </w:docPartPr>
      <w:docPartBody>
        <w:p w:rsidR="00F2663A" w:rsidRDefault="00906C44" w:rsidP="00906C44">
          <w:pPr>
            <w:pStyle w:val="377614D3EF604BF8AAB4C1EE713A1EEB"/>
          </w:pPr>
          <w:r>
            <w:rPr>
              <w:rFonts w:asciiTheme="majorHAnsi" w:eastAsiaTheme="majorEastAsia" w:hAnsiTheme="majorHAnsi" w:cstheme="majorBidi"/>
              <w:caps/>
              <w:lang w:val="el-GR"/>
            </w:rPr>
            <w:t>[Πληκτρολογήστε το όνομα της εταιρείας]</w:t>
          </w:r>
        </w:p>
      </w:docPartBody>
    </w:docPart>
    <w:docPart>
      <w:docPartPr>
        <w:name w:val="4A0CF08D7DDC4AF892CE7D9B677D4F7A"/>
        <w:category>
          <w:name w:val="Γενικά"/>
          <w:gallery w:val="placeholder"/>
        </w:category>
        <w:types>
          <w:type w:val="bbPlcHdr"/>
        </w:types>
        <w:behaviors>
          <w:behavior w:val="content"/>
        </w:behaviors>
        <w:guid w:val="{0F9BCBD9-A141-468F-8D25-930CF09FBBD5}"/>
      </w:docPartPr>
      <w:docPartBody>
        <w:p w:rsidR="00F2663A" w:rsidRDefault="00906C44" w:rsidP="00906C44">
          <w:pPr>
            <w:pStyle w:val="4A0CF08D7DDC4AF892CE7D9B677D4F7A"/>
          </w:pPr>
          <w:r>
            <w:rPr>
              <w:rFonts w:asciiTheme="majorHAnsi" w:eastAsiaTheme="majorEastAsia" w:hAnsiTheme="majorHAnsi" w:cstheme="majorBidi"/>
              <w:sz w:val="80"/>
              <w:szCs w:val="80"/>
              <w:lang w:val="el-GR"/>
            </w:rPr>
            <w:t>[Πληκτρολογήστε τον τίτλο του εγγράφου]</w:t>
          </w:r>
        </w:p>
      </w:docPartBody>
    </w:docPart>
    <w:docPart>
      <w:docPartPr>
        <w:name w:val="5FD3F17FAE884CDABCA06705E79B4B01"/>
        <w:category>
          <w:name w:val="Γενικά"/>
          <w:gallery w:val="placeholder"/>
        </w:category>
        <w:types>
          <w:type w:val="bbPlcHdr"/>
        </w:types>
        <w:behaviors>
          <w:behavior w:val="content"/>
        </w:behaviors>
        <w:guid w:val="{5CC77C06-F874-41DA-B0F9-9692BBCB4D11}"/>
      </w:docPartPr>
      <w:docPartBody>
        <w:p w:rsidR="00F2663A" w:rsidRDefault="00906C44" w:rsidP="00906C44">
          <w:pPr>
            <w:pStyle w:val="5FD3F17FAE884CDABCA06705E79B4B01"/>
          </w:pPr>
          <w:r>
            <w:rPr>
              <w:rFonts w:asciiTheme="majorHAnsi" w:eastAsiaTheme="majorEastAsia" w:hAnsiTheme="majorHAnsi" w:cstheme="majorBidi"/>
              <w:sz w:val="44"/>
              <w:szCs w:val="44"/>
              <w:lang w:val="el-GR"/>
            </w:rPr>
            <w:t>[Πληκτρολογήστε τον υπότιτλο του εγγράφου]</w:t>
          </w:r>
        </w:p>
      </w:docPartBody>
    </w:docPart>
    <w:docPart>
      <w:docPartPr>
        <w:name w:val="C618A014FBA24F4DABF7491E97DD129D"/>
        <w:category>
          <w:name w:val="Γενικά"/>
          <w:gallery w:val="placeholder"/>
        </w:category>
        <w:types>
          <w:type w:val="bbPlcHdr"/>
        </w:types>
        <w:behaviors>
          <w:behavior w:val="content"/>
        </w:behaviors>
        <w:guid w:val="{A5F6ADBC-B084-477A-A926-62D994142DD3}"/>
      </w:docPartPr>
      <w:docPartBody>
        <w:p w:rsidR="00F2663A" w:rsidRDefault="00906C44" w:rsidP="00906C44">
          <w:pPr>
            <w:pStyle w:val="C618A014FBA24F4DABF7491E97DD129D"/>
          </w:pPr>
          <w:r>
            <w:rPr>
              <w:b/>
              <w:bCs/>
              <w:lang w:val="el-GR"/>
            </w:rPr>
            <w:t>[Πληκτρολογήστε το όνομα του συντάκτη]</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06C44"/>
    <w:rsid w:val="001271E5"/>
    <w:rsid w:val="00467A20"/>
    <w:rsid w:val="00906C44"/>
    <w:rsid w:val="00DD164D"/>
    <w:rsid w:val="00F2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6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77614D3EF604BF8AAB4C1EE713A1EEB">
    <w:name w:val="377614D3EF604BF8AAB4C1EE713A1EEB"/>
    <w:rsid w:val="00906C44"/>
  </w:style>
  <w:style w:type="paragraph" w:customStyle="1" w:styleId="4A0CF08D7DDC4AF892CE7D9B677D4F7A">
    <w:name w:val="4A0CF08D7DDC4AF892CE7D9B677D4F7A"/>
    <w:rsid w:val="00906C44"/>
  </w:style>
  <w:style w:type="paragraph" w:customStyle="1" w:styleId="5FD3F17FAE884CDABCA06705E79B4B01">
    <w:name w:val="5FD3F17FAE884CDABCA06705E79B4B01"/>
    <w:rsid w:val="00906C44"/>
  </w:style>
  <w:style w:type="paragraph" w:customStyle="1" w:styleId="C618A014FBA24F4DABF7491E97DD129D">
    <w:name w:val="C618A014FBA24F4DABF7491E97DD129D"/>
    <w:rsid w:val="00906C44"/>
  </w:style>
  <w:style w:type="paragraph" w:customStyle="1" w:styleId="6C3548CEC66D4328BF2B69689A0A6EFD">
    <w:name w:val="6C3548CEC66D4328BF2B69689A0A6EFD"/>
    <w:rsid w:val="00906C44"/>
  </w:style>
  <w:style w:type="paragraph" w:customStyle="1" w:styleId="48A89A73F6584D23810492B30B589678">
    <w:name w:val="48A89A73F6584D23810492B30B589678"/>
    <w:rsid w:val="00906C44"/>
  </w:style>
  <w:style w:type="paragraph" w:customStyle="1" w:styleId="68DAB85702AD403E88B3975F07994737">
    <w:name w:val="68DAB85702AD403E88B3975F07994737"/>
    <w:rsid w:val="00906C44"/>
  </w:style>
  <w:style w:type="paragraph" w:customStyle="1" w:styleId="4CD6C5062E01447785599F1F2B280E36">
    <w:name w:val="4CD6C5062E01447785599F1F2B280E36"/>
    <w:rsid w:val="00906C44"/>
  </w:style>
  <w:style w:type="character" w:styleId="a3">
    <w:name w:val="Placeholder Text"/>
    <w:basedOn w:val="a0"/>
    <w:uiPriority w:val="99"/>
    <w:semiHidden/>
    <w:rsid w:val="00467A2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2021-12-07T00:00:00</PublishDate>
  <Abstract>Στην συγκεκριμένη αναφορά αναπτύσσεται το μαθηματικό μοντέλο καθώς και κώδικας που προσομοιώνει κάποιες μεταβλητές ενός  ρευστομηχανικού σύστημα. Όπου σε ένα δοχείο εισέρχεται ρευστό από δύο παροχές και εξέρχεται με τον ίδιο ρυθμό σε ένα δοχείο σταθερής γεωμετρίας το οποίο θερμαίνεται από ατμό που συνεπάγεται σε θέρμανση και του ρευστού.</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71D871-FBDE-429F-B7D6-F416AF73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2702</TotalTime>
  <Pages>9</Pages>
  <Words>1208</Words>
  <Characters>6886</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Εργαστηριακή Αναφορά 1</vt:lpstr>
    </vt:vector>
  </TitlesOfParts>
  <Company>Πολυτεχνειο κρητησ</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Εργαστηριακή Αναφορά 1</dc:title>
  <dc:subject>Συστήματα Ελέγχου 1, Εργαστήρια </dc:subject>
  <dc:creator>Δημήτρης Κατσαμπάνης, 2016010008 </dc:creator>
  <cp:keywords/>
  <dc:description/>
  <cp:lastModifiedBy>Alex</cp:lastModifiedBy>
  <cp:revision>9</cp:revision>
  <dcterms:created xsi:type="dcterms:W3CDTF">2021-11-30T15:45:00Z</dcterms:created>
  <dcterms:modified xsi:type="dcterms:W3CDTF">2021-12-06T12:23:00Z</dcterms:modified>
</cp:coreProperties>
</file>